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479D" w14:textId="2D6F5FFA" w:rsidR="00D841BF" w:rsidRDefault="00D841BF" w:rsidP="00B348B1">
      <w:pPr>
        <w:pStyle w:val="NormaleWeb"/>
        <w:snapToGrid w:val="0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</w:p>
    <w:p w14:paraId="62C4CE2C" w14:textId="2419FF97" w:rsidR="00D63B75" w:rsidRDefault="00D63B75" w:rsidP="00B348B1">
      <w:pPr>
        <w:pStyle w:val="NormaleWeb"/>
        <w:snapToGrid w:val="0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</w:p>
    <w:p w14:paraId="22EA17F2" w14:textId="0152FD58" w:rsidR="00B348B1" w:rsidRPr="00D63B75" w:rsidRDefault="00D63B75" w:rsidP="00D63B75">
      <w:pPr>
        <w:pStyle w:val="NormaleWeb"/>
        <w:snapToGrid w:val="0"/>
        <w:spacing w:before="0" w:beforeAutospacing="0" w:after="0" w:afterAutospacing="0" w:line="280" w:lineRule="exact"/>
        <w:jc w:val="right"/>
        <w:rPr>
          <w:rFonts w:ascii="Gantari" w:hAnsi="Gantari" w:cs="Arial"/>
          <w:sz w:val="20"/>
          <w:szCs w:val="20"/>
          <w:u w:val="single"/>
        </w:rPr>
      </w:pPr>
      <w:r w:rsidRPr="00D63B75">
        <w:rPr>
          <w:rFonts w:ascii="Gantari" w:hAnsi="Gantari" w:cs="Arial"/>
          <w:sz w:val="20"/>
          <w:szCs w:val="20"/>
          <w:u w:val="single"/>
        </w:rPr>
        <w:t>COMUNICATO STAMPA</w:t>
      </w:r>
    </w:p>
    <w:p w14:paraId="1ADC9626" w14:textId="77777777" w:rsidR="00A2132B" w:rsidRPr="00D63B75" w:rsidRDefault="00A2132B" w:rsidP="00B348B1">
      <w:pPr>
        <w:pStyle w:val="NormaleWeb"/>
        <w:snapToGrid w:val="0"/>
        <w:spacing w:before="0" w:beforeAutospacing="0" w:after="0" w:afterAutospacing="0" w:line="280" w:lineRule="exact"/>
        <w:rPr>
          <w:rFonts w:ascii="Gantari" w:hAnsi="Gantari" w:cs="Arial"/>
          <w:sz w:val="20"/>
          <w:szCs w:val="20"/>
        </w:rPr>
      </w:pPr>
    </w:p>
    <w:p w14:paraId="4B3469CB" w14:textId="510A9F03" w:rsidR="00D63B75" w:rsidRDefault="00273522" w:rsidP="00A4142C">
      <w:pPr>
        <w:jc w:val="center"/>
        <w:rPr>
          <w:rFonts w:ascii="Gantari" w:eastAsia="Gantari" w:hAnsi="Gantari" w:cs="Gantari"/>
          <w:b/>
          <w:color w:val="222222"/>
          <w:szCs w:val="24"/>
          <w:highlight w:val="white"/>
        </w:rPr>
      </w:pPr>
      <w:r>
        <w:rPr>
          <w:rFonts w:ascii="Gantari" w:eastAsia="Gantari" w:hAnsi="Gantari" w:cs="Gantari"/>
          <w:b/>
          <w:color w:val="222222"/>
          <w:szCs w:val="24"/>
          <w:highlight w:val="white"/>
        </w:rPr>
        <w:t>Preoccupazione di Legacoop Emilia-Romagna per i dazi</w:t>
      </w:r>
    </w:p>
    <w:p w14:paraId="02C1C6BB" w14:textId="6FFAA77C" w:rsidR="00273522" w:rsidRDefault="00273522" w:rsidP="00A4142C">
      <w:pPr>
        <w:jc w:val="center"/>
        <w:rPr>
          <w:rFonts w:ascii="Gantari" w:eastAsia="Gantari" w:hAnsi="Gantari" w:cs="Gantari"/>
          <w:b/>
          <w:color w:val="222222"/>
          <w:szCs w:val="24"/>
          <w:highlight w:val="white"/>
        </w:rPr>
      </w:pPr>
      <w:r>
        <w:rPr>
          <w:rFonts w:ascii="Gantari" w:eastAsia="Gantari" w:hAnsi="Gantari" w:cs="Gantari"/>
          <w:b/>
          <w:color w:val="222222"/>
          <w:szCs w:val="24"/>
          <w:highlight w:val="white"/>
        </w:rPr>
        <w:t>Montroni: forti impatti diretti e indiretti sulle cooperative</w:t>
      </w:r>
    </w:p>
    <w:p w14:paraId="43DAD309" w14:textId="77777777" w:rsidR="00A4142C" w:rsidRDefault="00A4142C" w:rsidP="00375914">
      <w:pPr>
        <w:rPr>
          <w:rFonts w:ascii="Gantari" w:eastAsia="Gantari" w:hAnsi="Gantari" w:cs="Gantari"/>
          <w:b/>
          <w:color w:val="222222"/>
          <w:szCs w:val="24"/>
          <w:highlight w:val="white"/>
        </w:rPr>
      </w:pPr>
    </w:p>
    <w:p w14:paraId="78A55CC6" w14:textId="77E93900" w:rsidR="00DD08A6" w:rsidRDefault="00273522" w:rsidP="00A4142C">
      <w:pPr>
        <w:pStyle w:val="Paragrafoelenco"/>
        <w:numPr>
          <w:ilvl w:val="0"/>
          <w:numId w:val="5"/>
        </w:numPr>
        <w:suppressAutoHyphens w:val="0"/>
        <w:spacing w:after="160" w:line="259" w:lineRule="auto"/>
        <w:rPr>
          <w:rFonts w:ascii="Gantari" w:hAnsi="Gantari" w:cs="Arial"/>
          <w:sz w:val="24"/>
          <w:szCs w:val="24"/>
        </w:rPr>
      </w:pPr>
      <w:r>
        <w:rPr>
          <w:rFonts w:ascii="Gantari" w:hAnsi="Gantari" w:cs="Arial"/>
          <w:sz w:val="24"/>
          <w:szCs w:val="24"/>
        </w:rPr>
        <w:t>L’assemblea di metà mandato aperta da una lectio di Enrico Letta</w:t>
      </w:r>
    </w:p>
    <w:p w14:paraId="535CBCD2" w14:textId="206CB18A" w:rsidR="00A4142C" w:rsidRPr="00273522" w:rsidRDefault="00273522" w:rsidP="00273522">
      <w:pPr>
        <w:pStyle w:val="Paragrafoelenco"/>
        <w:numPr>
          <w:ilvl w:val="0"/>
          <w:numId w:val="5"/>
        </w:numPr>
        <w:suppressAutoHyphens w:val="0"/>
        <w:spacing w:after="160" w:line="259" w:lineRule="auto"/>
        <w:rPr>
          <w:rFonts w:ascii="Gantari" w:hAnsi="Gantari" w:cs="Arial"/>
          <w:sz w:val="24"/>
          <w:szCs w:val="24"/>
        </w:rPr>
      </w:pPr>
      <w:r w:rsidRPr="00273522">
        <w:rPr>
          <w:rFonts w:ascii="Gantari" w:hAnsi="Gantari" w:cs="Arial"/>
          <w:sz w:val="24"/>
          <w:szCs w:val="24"/>
        </w:rPr>
        <w:t>Non solo export: l’incertezza avrà conseguenze anche sui servizi</w:t>
      </w:r>
    </w:p>
    <w:p w14:paraId="23FC5674" w14:textId="72AFCC77" w:rsidR="00130A44" w:rsidRDefault="00273522" w:rsidP="001F3F4B">
      <w:pPr>
        <w:pStyle w:val="Paragrafoelenco"/>
        <w:numPr>
          <w:ilvl w:val="0"/>
          <w:numId w:val="5"/>
        </w:numPr>
        <w:suppressAutoHyphens w:val="0"/>
        <w:spacing w:after="160" w:line="259" w:lineRule="auto"/>
        <w:rPr>
          <w:rFonts w:ascii="Gantari" w:hAnsi="Gantari" w:cs="Arial"/>
          <w:sz w:val="24"/>
          <w:szCs w:val="24"/>
        </w:rPr>
      </w:pPr>
      <w:r>
        <w:rPr>
          <w:rFonts w:ascii="Gantari" w:hAnsi="Gantari" w:cs="Arial"/>
          <w:sz w:val="24"/>
          <w:szCs w:val="24"/>
        </w:rPr>
        <w:t>I risultati dei progetti per il rafforzamento delle coop e delle filiere</w:t>
      </w:r>
    </w:p>
    <w:p w14:paraId="32F8D3FB" w14:textId="389E46DF" w:rsidR="001E4DF0" w:rsidRPr="001F3F4B" w:rsidRDefault="001E4DF0" w:rsidP="001F3F4B">
      <w:pPr>
        <w:pStyle w:val="Paragrafoelenco"/>
        <w:numPr>
          <w:ilvl w:val="0"/>
          <w:numId w:val="5"/>
        </w:numPr>
        <w:suppressAutoHyphens w:val="0"/>
        <w:spacing w:after="160" w:line="259" w:lineRule="auto"/>
        <w:rPr>
          <w:rFonts w:ascii="Gantari" w:hAnsi="Gantari" w:cs="Arial"/>
          <w:sz w:val="24"/>
          <w:szCs w:val="24"/>
        </w:rPr>
      </w:pPr>
      <w:r>
        <w:rPr>
          <w:rFonts w:ascii="Gantari" w:hAnsi="Gantari" w:cs="Arial"/>
          <w:sz w:val="24"/>
          <w:szCs w:val="24"/>
        </w:rPr>
        <w:t>Attivati 9,5 milioni di euro per l’innovazione digitale in 45 cooperative</w:t>
      </w:r>
    </w:p>
    <w:p w14:paraId="06736A0A" w14:textId="447E925D" w:rsidR="00A4142C" w:rsidRPr="00375914" w:rsidRDefault="00273522" w:rsidP="00375914">
      <w:pPr>
        <w:pStyle w:val="Paragrafoelenco"/>
        <w:numPr>
          <w:ilvl w:val="0"/>
          <w:numId w:val="5"/>
        </w:numPr>
        <w:suppressAutoHyphens w:val="0"/>
        <w:spacing w:after="160" w:line="259" w:lineRule="auto"/>
        <w:rPr>
          <w:rFonts w:ascii="Gantari" w:hAnsi="Gantari" w:cs="Arial"/>
          <w:sz w:val="24"/>
          <w:szCs w:val="24"/>
        </w:rPr>
      </w:pPr>
      <w:r>
        <w:rPr>
          <w:rFonts w:ascii="Gantari" w:hAnsi="Gantari" w:cs="Arial"/>
          <w:sz w:val="24"/>
          <w:szCs w:val="24"/>
        </w:rPr>
        <w:t>L’appello: “Il governo stanzi risorse subito esigibili dalle imprese, la Regione valorizzi l’Economia Sociale per dare forza al territorio”</w:t>
      </w:r>
    </w:p>
    <w:p w14:paraId="722C9307" w14:textId="31C8858C" w:rsidR="00CD6818" w:rsidRDefault="00C935B3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b/>
          <w:bCs/>
          <w:i/>
          <w:color w:val="0D0D0D"/>
          <w:highlight w:val="white"/>
        </w:rPr>
        <w:t>Reggio Emilia</w:t>
      </w:r>
      <w:r w:rsidR="00D63B75" w:rsidRPr="00D63B75">
        <w:rPr>
          <w:rFonts w:ascii="Gantari" w:eastAsia="Gantari" w:hAnsi="Gantari" w:cs="Gantari"/>
          <w:i/>
          <w:color w:val="0D0D0D"/>
          <w:highlight w:val="white"/>
        </w:rPr>
        <w:t xml:space="preserve">, </w:t>
      </w:r>
      <w:r>
        <w:rPr>
          <w:rFonts w:ascii="Gantari" w:eastAsia="Gantari" w:hAnsi="Gantari" w:cs="Gantari"/>
          <w:b/>
          <w:bCs/>
          <w:i/>
          <w:color w:val="0D0D0D"/>
          <w:highlight w:val="white"/>
        </w:rPr>
        <w:t>10</w:t>
      </w:r>
      <w:r w:rsidR="00AC2CCF">
        <w:rPr>
          <w:rFonts w:ascii="Gantari" w:eastAsia="Gantari" w:hAnsi="Gantari" w:cs="Gantari"/>
          <w:b/>
          <w:bCs/>
          <w:i/>
          <w:color w:val="0D0D0D"/>
          <w:highlight w:val="white"/>
        </w:rPr>
        <w:t xml:space="preserve"> </w:t>
      </w:r>
      <w:r>
        <w:rPr>
          <w:rFonts w:ascii="Gantari" w:eastAsia="Gantari" w:hAnsi="Gantari" w:cs="Gantari"/>
          <w:b/>
          <w:bCs/>
          <w:i/>
          <w:color w:val="0D0D0D"/>
          <w:highlight w:val="white"/>
        </w:rPr>
        <w:t>aprile</w:t>
      </w:r>
      <w:r w:rsidR="00D63B75" w:rsidRPr="00350E94">
        <w:rPr>
          <w:rFonts w:ascii="Gantari" w:eastAsia="Gantari" w:hAnsi="Gantari" w:cs="Gantari"/>
          <w:b/>
          <w:bCs/>
          <w:i/>
          <w:color w:val="0D0D0D"/>
          <w:highlight w:val="white"/>
        </w:rPr>
        <w:t xml:space="preserve"> 202</w:t>
      </w:r>
      <w:r w:rsidR="00AC2CCF">
        <w:rPr>
          <w:rFonts w:ascii="Gantari" w:eastAsia="Gantari" w:hAnsi="Gantari" w:cs="Gantari"/>
          <w:b/>
          <w:bCs/>
          <w:i/>
          <w:color w:val="0D0D0D"/>
          <w:highlight w:val="white"/>
        </w:rPr>
        <w:t>5</w:t>
      </w:r>
      <w:r w:rsidR="00D63B75" w:rsidRPr="00D63B75">
        <w:rPr>
          <w:rFonts w:ascii="Gantari" w:eastAsia="Gantari" w:hAnsi="Gantari" w:cs="Gantari"/>
          <w:i/>
          <w:color w:val="0D0D0D"/>
          <w:highlight w:val="white"/>
        </w:rPr>
        <w:t xml:space="preserve"> —</w:t>
      </w:r>
      <w:r w:rsidR="006D2332">
        <w:rPr>
          <w:rFonts w:ascii="Gantari" w:eastAsia="Gantari" w:hAnsi="Gantari" w:cs="Gantari"/>
          <w:i/>
          <w:color w:val="0D0D0D"/>
        </w:rPr>
        <w:t xml:space="preserve"> </w:t>
      </w:r>
      <w:r w:rsidRPr="00C935B3">
        <w:rPr>
          <w:rFonts w:ascii="Gantari" w:eastAsia="Gantari" w:hAnsi="Gantari" w:cs="Gantari"/>
          <w:iCs/>
          <w:color w:val="0D0D0D"/>
        </w:rPr>
        <w:t>Fo</w:t>
      </w:r>
      <w:r>
        <w:rPr>
          <w:rFonts w:ascii="Gantari" w:eastAsia="Gantari" w:hAnsi="Gantari" w:cs="Gantari"/>
          <w:iCs/>
          <w:color w:val="0D0D0D"/>
        </w:rPr>
        <w:t>rte preoccupazione per l’impatto diretto e indiretto dei dazi sull’economia regionale</w:t>
      </w:r>
      <w:r w:rsidR="004751F5">
        <w:rPr>
          <w:rFonts w:ascii="Gantari" w:eastAsia="Gantari" w:hAnsi="Gantari" w:cs="Gantari"/>
          <w:iCs/>
          <w:color w:val="0D0D0D"/>
        </w:rPr>
        <w:t xml:space="preserve"> e sulle cooperative</w:t>
      </w:r>
      <w:r>
        <w:rPr>
          <w:rFonts w:ascii="Gantari" w:eastAsia="Gantari" w:hAnsi="Gantari" w:cs="Gantari"/>
          <w:iCs/>
          <w:color w:val="0D0D0D"/>
        </w:rPr>
        <w:t>. È stato</w:t>
      </w:r>
      <w:r w:rsidR="004751F5">
        <w:rPr>
          <w:rFonts w:ascii="Gantari" w:eastAsia="Gantari" w:hAnsi="Gantari" w:cs="Gantari"/>
          <w:iCs/>
          <w:color w:val="0D0D0D"/>
        </w:rPr>
        <w:t xml:space="preserve"> questo</w:t>
      </w:r>
      <w:r>
        <w:rPr>
          <w:rFonts w:ascii="Gantari" w:eastAsia="Gantari" w:hAnsi="Gantari" w:cs="Gantari"/>
          <w:iCs/>
          <w:color w:val="0D0D0D"/>
        </w:rPr>
        <w:t xml:space="preserve"> uno dei temi al centro dell’assemblea di metà mandato di Legacoop Emilia-Romagna, che si è tenuta oggi a Reggio Emilia, con </w:t>
      </w:r>
      <w:r w:rsidR="00191239">
        <w:rPr>
          <w:rFonts w:ascii="Gantari" w:eastAsia="Gantari" w:hAnsi="Gantari" w:cs="Gantari"/>
          <w:iCs/>
          <w:color w:val="0D0D0D"/>
        </w:rPr>
        <w:t xml:space="preserve">la partecipazione </w:t>
      </w:r>
      <w:r>
        <w:rPr>
          <w:rFonts w:ascii="Gantari" w:eastAsia="Gantari" w:hAnsi="Gantari" w:cs="Gantari"/>
          <w:iCs/>
          <w:color w:val="0D0D0D"/>
        </w:rPr>
        <w:t xml:space="preserve">del presidente di Legacoop Nazionale, 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>Simone Gamberini</w:t>
      </w:r>
      <w:r>
        <w:rPr>
          <w:rFonts w:ascii="Gantari" w:eastAsia="Gantari" w:hAnsi="Gantari" w:cs="Gantari"/>
          <w:iCs/>
          <w:color w:val="0D0D0D"/>
        </w:rPr>
        <w:t>.</w:t>
      </w:r>
      <w:r w:rsidR="00191239">
        <w:rPr>
          <w:rFonts w:ascii="Gantari" w:eastAsia="Gantari" w:hAnsi="Gantari" w:cs="Gantari"/>
          <w:iCs/>
          <w:color w:val="0D0D0D"/>
        </w:rPr>
        <w:t xml:space="preserve"> L’assemblea è stata aperta da una lectio magistralis sull’Europa di </w:t>
      </w:r>
      <w:r w:rsidR="00191239" w:rsidRPr="004751F5">
        <w:rPr>
          <w:rFonts w:ascii="Gantari" w:eastAsia="Gantari" w:hAnsi="Gantari" w:cs="Gantari"/>
          <w:b/>
          <w:bCs/>
          <w:iCs/>
          <w:color w:val="0D0D0D"/>
        </w:rPr>
        <w:t>Enrico Letta</w:t>
      </w:r>
      <w:r w:rsidR="00191239">
        <w:rPr>
          <w:rFonts w:ascii="Gantari" w:eastAsia="Gantari" w:hAnsi="Gantari" w:cs="Gantari"/>
          <w:iCs/>
          <w:color w:val="0D0D0D"/>
        </w:rPr>
        <w:t>, presidente dell’Istituto Jacques Delors</w:t>
      </w:r>
      <w:r w:rsidR="004751F5">
        <w:rPr>
          <w:rFonts w:ascii="Gantari" w:eastAsia="Gantari" w:hAnsi="Gantari" w:cs="Gantari"/>
          <w:iCs/>
          <w:color w:val="0D0D0D"/>
        </w:rPr>
        <w:t>.</w:t>
      </w:r>
    </w:p>
    <w:p w14:paraId="45DB7FDC" w14:textId="1C656E5C" w:rsidR="00CE1CA8" w:rsidRDefault="00C935B3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 w:rsidRPr="004751F5">
        <w:rPr>
          <w:rFonts w:ascii="Gantari" w:eastAsia="Gantari" w:hAnsi="Gantari" w:cs="Gantari"/>
          <w:b/>
          <w:bCs/>
          <w:iCs/>
          <w:color w:val="0D0D0D"/>
        </w:rPr>
        <w:t>L’Emilia-Romagna, seconda solo alla Lombardia</w:t>
      </w:r>
      <w:r w:rsidR="00F77EC0">
        <w:rPr>
          <w:rFonts w:ascii="Gantari" w:eastAsia="Gantari" w:hAnsi="Gantari" w:cs="Gantari"/>
          <w:b/>
          <w:bCs/>
          <w:iCs/>
          <w:color w:val="0D0D0D"/>
        </w:rPr>
        <w:t xml:space="preserve"> per valore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>, esporta negli Usa beni per 10,5 miliardi di euro</w:t>
      </w:r>
      <w:r w:rsidR="00CE1CA8">
        <w:rPr>
          <w:rFonts w:ascii="Gantari" w:eastAsia="Gantari" w:hAnsi="Gantari" w:cs="Gantari"/>
          <w:iCs/>
          <w:color w:val="0D0D0D"/>
        </w:rPr>
        <w:t>.</w:t>
      </w:r>
      <w:r w:rsidR="00EF064B">
        <w:rPr>
          <w:rFonts w:ascii="Gantari" w:eastAsia="Gantari" w:hAnsi="Gantari" w:cs="Gantari"/>
          <w:iCs/>
          <w:color w:val="0D0D0D"/>
        </w:rPr>
        <w:t xml:space="preserve"> </w:t>
      </w:r>
      <w:r w:rsidR="00CE1CA8">
        <w:rPr>
          <w:rFonts w:ascii="Gantari" w:eastAsia="Gantari" w:hAnsi="Gantari" w:cs="Gantari"/>
          <w:iCs/>
          <w:color w:val="0D0D0D"/>
        </w:rPr>
        <w:t>Quello degli Stati Uniti</w:t>
      </w:r>
      <w:r w:rsidR="00CE1CA8" w:rsidRPr="00CE1CA8">
        <w:rPr>
          <w:rFonts w:ascii="Gantari" w:eastAsia="Gantari" w:hAnsi="Gantari" w:cs="Gantari"/>
          <w:iCs/>
          <w:color w:val="0D0D0D"/>
        </w:rPr>
        <w:t xml:space="preserve"> </w:t>
      </w:r>
      <w:r w:rsidR="00CE1CA8">
        <w:rPr>
          <w:rFonts w:ascii="Gantari" w:eastAsia="Gantari" w:hAnsi="Gantari" w:cs="Gantari"/>
          <w:iCs/>
          <w:color w:val="0D0D0D"/>
        </w:rPr>
        <w:t>è</w:t>
      </w:r>
      <w:r w:rsidR="00CE1CA8" w:rsidRPr="00CE1CA8">
        <w:rPr>
          <w:rFonts w:ascii="Gantari" w:eastAsia="Gantari" w:hAnsi="Gantari" w:cs="Gantari"/>
          <w:iCs/>
          <w:color w:val="0D0D0D"/>
        </w:rPr>
        <w:t xml:space="preserve"> il primo mercato di destinazione delle esportazioni di beni </w:t>
      </w:r>
      <w:r w:rsidR="00373B79">
        <w:rPr>
          <w:rFonts w:ascii="Gantari" w:eastAsia="Gantari" w:hAnsi="Gantari" w:cs="Gantari"/>
          <w:iCs/>
          <w:color w:val="0D0D0D"/>
        </w:rPr>
        <w:t>prodotti</w:t>
      </w:r>
      <w:r w:rsidR="00CE1CA8" w:rsidRPr="00CE1CA8">
        <w:rPr>
          <w:rFonts w:ascii="Gantari" w:eastAsia="Gantari" w:hAnsi="Gantari" w:cs="Gantari"/>
          <w:iCs/>
          <w:color w:val="0D0D0D"/>
        </w:rPr>
        <w:t xml:space="preserve"> d</w:t>
      </w:r>
      <w:r w:rsidR="00373B79">
        <w:rPr>
          <w:rFonts w:ascii="Gantari" w:eastAsia="Gantari" w:hAnsi="Gantari" w:cs="Gantari"/>
          <w:iCs/>
          <w:color w:val="0D0D0D"/>
        </w:rPr>
        <w:t>a</w:t>
      </w:r>
      <w:r w:rsidR="00CE1CA8" w:rsidRPr="00CE1CA8">
        <w:rPr>
          <w:rFonts w:ascii="Gantari" w:eastAsia="Gantari" w:hAnsi="Gantari" w:cs="Gantari"/>
          <w:iCs/>
          <w:color w:val="0D0D0D"/>
        </w:rPr>
        <w:t xml:space="preserve"> imprese emiliano-romagnole</w:t>
      </w:r>
      <w:r w:rsidR="00CE1CA8">
        <w:rPr>
          <w:rFonts w:ascii="Gantari" w:eastAsia="Gantari" w:hAnsi="Gantari" w:cs="Gantari"/>
          <w:iCs/>
          <w:color w:val="0D0D0D"/>
        </w:rPr>
        <w:t xml:space="preserve">. </w:t>
      </w:r>
      <w:r w:rsidR="00CE1CA8" w:rsidRPr="00CE1CA8">
        <w:rPr>
          <w:rFonts w:ascii="Gantari" w:eastAsia="Gantari" w:hAnsi="Gantari" w:cs="Gantari"/>
          <w:iCs/>
          <w:color w:val="0D0D0D"/>
        </w:rPr>
        <w:t xml:space="preserve">I principali settori per valore di export sono: i mezzi di trasporto/automotive (quasi 3,3 miliardi di euro esportati), i macchinari e gli apparecchi industriali (3,1 miliardi di euro), l'industria alimentare e delle bevande (986 milioni di euro). </w:t>
      </w:r>
    </w:p>
    <w:p w14:paraId="61FC8F8E" w14:textId="0C902F7A" w:rsidR="00C935B3" w:rsidRDefault="00CE1CA8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iCs/>
          <w:color w:val="0D0D0D"/>
        </w:rPr>
        <w:t>“</w:t>
      </w:r>
      <w:r w:rsidR="007A29C2">
        <w:rPr>
          <w:rFonts w:ascii="Gantari" w:eastAsia="Gantari" w:hAnsi="Gantari" w:cs="Gantari"/>
          <w:iCs/>
          <w:color w:val="0D0D0D"/>
        </w:rPr>
        <w:t>La cooperazione</w:t>
      </w:r>
      <w:r>
        <w:rPr>
          <w:rFonts w:ascii="Gantari" w:eastAsia="Gantari" w:hAnsi="Gantari" w:cs="Gantari"/>
          <w:iCs/>
          <w:color w:val="0D0D0D"/>
        </w:rPr>
        <w:t xml:space="preserve"> ha un ruolo rilevante nell’agroalimentare e subirà contraccolpi diretti dall’imposizione voluta dal presidente Trump – ha commentato </w:t>
      </w:r>
      <w:r w:rsidRPr="00315DE6">
        <w:rPr>
          <w:rFonts w:ascii="Gantari" w:eastAsia="Gantari" w:hAnsi="Gantari" w:cs="Gantari"/>
          <w:b/>
          <w:bCs/>
          <w:iCs/>
          <w:color w:val="0D0D0D"/>
        </w:rPr>
        <w:t>Daniele Montroni</w:t>
      </w:r>
      <w:r>
        <w:rPr>
          <w:rFonts w:ascii="Gantari" w:eastAsia="Gantari" w:hAnsi="Gantari" w:cs="Gantari"/>
          <w:iCs/>
          <w:color w:val="0D0D0D"/>
        </w:rPr>
        <w:t>, presidente di Legacoop Emilia-Romagna – Ma non dobbiamo dimenticare gli effetti indiretti</w:t>
      </w:r>
      <w:r w:rsidR="004751F5">
        <w:rPr>
          <w:rFonts w:ascii="Gantari" w:eastAsia="Gantari" w:hAnsi="Gantari" w:cs="Gantari"/>
          <w:iCs/>
          <w:color w:val="0D0D0D"/>
        </w:rPr>
        <w:t>:</w:t>
      </w:r>
      <w:r>
        <w:rPr>
          <w:rFonts w:ascii="Gantari" w:eastAsia="Gantari" w:hAnsi="Gantari" w:cs="Gantari"/>
          <w:iCs/>
          <w:color w:val="0D0D0D"/>
        </w:rPr>
        <w:t xml:space="preserve"> </w:t>
      </w:r>
      <w:r w:rsidR="004751F5">
        <w:rPr>
          <w:rFonts w:ascii="Gantari" w:eastAsia="Gantari" w:hAnsi="Gantari" w:cs="Gantari"/>
          <w:iCs/>
          <w:color w:val="0D0D0D"/>
        </w:rPr>
        <w:t>l’indebolimento dell’economia penalizzerà</w:t>
      </w:r>
      <w:r>
        <w:rPr>
          <w:rFonts w:ascii="Gantari" w:eastAsia="Gantari" w:hAnsi="Gantari" w:cs="Gantari"/>
          <w:iCs/>
          <w:color w:val="0D0D0D"/>
        </w:rPr>
        <w:t xml:space="preserve"> anche servizi quali pulizie, logistica o ristorazione, che in Emilia-Romagna hanno una forte vocazione cooperativa. La situazione è </w:t>
      </w:r>
      <w:r w:rsidR="005F5766">
        <w:rPr>
          <w:rFonts w:ascii="Gantari" w:eastAsia="Gantari" w:hAnsi="Gantari" w:cs="Gantari"/>
          <w:iCs/>
          <w:color w:val="0D0D0D"/>
        </w:rPr>
        <w:t>preoccupante: il r</w:t>
      </w:r>
      <w:r w:rsidR="005F5766" w:rsidRPr="005F5766">
        <w:rPr>
          <w:rFonts w:ascii="Gantari" w:eastAsia="Gantari" w:hAnsi="Gantari" w:cs="Gantari"/>
          <w:iCs/>
          <w:color w:val="0D0D0D"/>
        </w:rPr>
        <w:t>invio di 90 g</w:t>
      </w:r>
      <w:r w:rsidR="005F5766">
        <w:rPr>
          <w:rFonts w:ascii="Gantari" w:eastAsia="Gantari" w:hAnsi="Gantari" w:cs="Gantari"/>
          <w:iCs/>
          <w:color w:val="0D0D0D"/>
        </w:rPr>
        <w:t>iorni</w:t>
      </w:r>
      <w:r w:rsidR="005F5766" w:rsidRPr="005F5766">
        <w:rPr>
          <w:rFonts w:ascii="Gantari" w:eastAsia="Gantari" w:hAnsi="Gantari" w:cs="Gantari"/>
          <w:iCs/>
          <w:color w:val="0D0D0D"/>
        </w:rPr>
        <w:t xml:space="preserve"> non fa venir meno </w:t>
      </w:r>
      <w:r w:rsidR="005F5766">
        <w:rPr>
          <w:rFonts w:ascii="Gantari" w:eastAsia="Gantari" w:hAnsi="Gantari" w:cs="Gantari"/>
          <w:iCs/>
          <w:color w:val="0D0D0D"/>
        </w:rPr>
        <w:t>la necessità di costruire</w:t>
      </w:r>
      <w:r w:rsidR="005F5766" w:rsidRPr="005F5766">
        <w:rPr>
          <w:rFonts w:ascii="Gantari" w:eastAsia="Gantari" w:hAnsi="Gantari" w:cs="Gantari"/>
          <w:iCs/>
          <w:color w:val="0D0D0D"/>
        </w:rPr>
        <w:t xml:space="preserve"> una azione comune in ambito europeo per sostenere le nostre produzioni e aprire opportunità verso nuovi mercati</w:t>
      </w:r>
      <w:r w:rsidR="005F5766">
        <w:rPr>
          <w:rFonts w:ascii="Gantari" w:eastAsia="Gantari" w:hAnsi="Gantari" w:cs="Gantari"/>
          <w:iCs/>
          <w:color w:val="0D0D0D"/>
        </w:rPr>
        <w:t>. C</w:t>
      </w:r>
      <w:r w:rsidR="00375D9A">
        <w:rPr>
          <w:rFonts w:ascii="Gantari" w:eastAsia="Gantari" w:hAnsi="Gantari" w:cs="Gantari"/>
          <w:iCs/>
          <w:color w:val="0D0D0D"/>
        </w:rPr>
        <w:t>hiediamo</w:t>
      </w:r>
      <w:r>
        <w:rPr>
          <w:rFonts w:ascii="Gantari" w:eastAsia="Gantari" w:hAnsi="Gantari" w:cs="Gantari"/>
          <w:iCs/>
          <w:color w:val="0D0D0D"/>
        </w:rPr>
        <w:t xml:space="preserve"> un intervento del governo, con</w:t>
      </w:r>
      <w:r w:rsidR="00375D9A">
        <w:rPr>
          <w:rFonts w:ascii="Gantari" w:eastAsia="Gantari" w:hAnsi="Gantari" w:cs="Gantari"/>
          <w:iCs/>
          <w:color w:val="0D0D0D"/>
        </w:rPr>
        <w:t xml:space="preserve"> </w:t>
      </w:r>
      <w:r w:rsidR="00375D9A" w:rsidRPr="004751F5">
        <w:rPr>
          <w:rFonts w:ascii="Gantari" w:eastAsia="Gantari" w:hAnsi="Gantari" w:cs="Gantari"/>
          <w:b/>
          <w:bCs/>
          <w:iCs/>
          <w:color w:val="0D0D0D"/>
        </w:rPr>
        <w:t>lo stanziamento di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 xml:space="preserve"> risorse immediatamente esigibili dalle imprese</w:t>
      </w:r>
      <w:r w:rsidR="00375D9A" w:rsidRPr="00375D9A">
        <w:rPr>
          <w:rFonts w:ascii="Gantari" w:eastAsia="Gantari" w:hAnsi="Gantari" w:cs="Gantari"/>
          <w:iCs/>
          <w:color w:val="0D0D0D"/>
        </w:rPr>
        <w:t>.</w:t>
      </w:r>
      <w:r w:rsidR="004751F5">
        <w:rPr>
          <w:rFonts w:ascii="Gantari" w:eastAsia="Gantari" w:hAnsi="Gantari" w:cs="Gantari"/>
          <w:iCs/>
          <w:color w:val="0D0D0D"/>
        </w:rPr>
        <w:t xml:space="preserve"> </w:t>
      </w:r>
      <w:r w:rsidR="00375D9A">
        <w:rPr>
          <w:rFonts w:ascii="Gantari" w:eastAsia="Gantari" w:hAnsi="Gantari" w:cs="Gantari"/>
          <w:iCs/>
          <w:color w:val="0D0D0D"/>
        </w:rPr>
        <w:t>È necessario anche</w:t>
      </w:r>
      <w:r>
        <w:rPr>
          <w:rFonts w:ascii="Gantari" w:eastAsia="Gantari" w:hAnsi="Gantari" w:cs="Gantari"/>
          <w:iCs/>
          <w:color w:val="0D0D0D"/>
        </w:rPr>
        <w:t xml:space="preserve"> </w:t>
      </w:r>
      <w:r w:rsidR="00375D9A">
        <w:rPr>
          <w:rFonts w:ascii="Gantari" w:eastAsia="Gantari" w:hAnsi="Gantari" w:cs="Gantari"/>
          <w:iCs/>
          <w:color w:val="0D0D0D"/>
        </w:rPr>
        <w:t>l’</w:t>
      </w:r>
      <w:r>
        <w:rPr>
          <w:rFonts w:ascii="Gantari" w:eastAsia="Gantari" w:hAnsi="Gantari" w:cs="Gantari"/>
          <w:iCs/>
          <w:color w:val="0D0D0D"/>
        </w:rPr>
        <w:t>interven</w:t>
      </w:r>
      <w:r w:rsidR="00375D9A">
        <w:rPr>
          <w:rFonts w:ascii="Gantari" w:eastAsia="Gantari" w:hAnsi="Gantari" w:cs="Gantari"/>
          <w:iCs/>
          <w:color w:val="0D0D0D"/>
        </w:rPr>
        <w:t>to</w:t>
      </w:r>
      <w:r>
        <w:rPr>
          <w:rFonts w:ascii="Gantari" w:eastAsia="Gantari" w:hAnsi="Gantari" w:cs="Gantari"/>
          <w:iCs/>
          <w:color w:val="0D0D0D"/>
        </w:rPr>
        <w:t xml:space="preserve"> </w:t>
      </w:r>
      <w:r w:rsidR="00375D9A">
        <w:rPr>
          <w:rFonts w:ascii="Gantari" w:eastAsia="Gantari" w:hAnsi="Gantari" w:cs="Gantari"/>
          <w:iCs/>
          <w:color w:val="0D0D0D"/>
        </w:rPr>
        <w:t>del</w:t>
      </w:r>
      <w:r>
        <w:rPr>
          <w:rFonts w:ascii="Gantari" w:eastAsia="Gantari" w:hAnsi="Gantari" w:cs="Gantari"/>
          <w:iCs/>
          <w:color w:val="0D0D0D"/>
        </w:rPr>
        <w:t>la Regione</w:t>
      </w:r>
      <w:r w:rsidR="005F5766">
        <w:rPr>
          <w:rFonts w:ascii="Gantari" w:eastAsia="Gantari" w:hAnsi="Gantari" w:cs="Gantari"/>
          <w:iCs/>
          <w:color w:val="0D0D0D"/>
        </w:rPr>
        <w:t xml:space="preserve"> Emilia-Romagna</w:t>
      </w:r>
      <w:r>
        <w:rPr>
          <w:rFonts w:ascii="Gantari" w:eastAsia="Gantari" w:hAnsi="Gantari" w:cs="Gantari"/>
          <w:iCs/>
          <w:color w:val="0D0D0D"/>
        </w:rPr>
        <w:t xml:space="preserve">, </w:t>
      </w:r>
      <w:r w:rsidR="00375D9A">
        <w:rPr>
          <w:rFonts w:ascii="Gantari" w:eastAsia="Gantari" w:hAnsi="Gantari" w:cs="Gantari"/>
          <w:iCs/>
          <w:color w:val="0D0D0D"/>
        </w:rPr>
        <w:t xml:space="preserve">serve </w:t>
      </w:r>
      <w:r w:rsidR="00375D9A" w:rsidRPr="004751F5">
        <w:rPr>
          <w:rFonts w:ascii="Gantari" w:eastAsia="Gantari" w:hAnsi="Gantari" w:cs="Gantari"/>
          <w:b/>
          <w:bCs/>
          <w:iCs/>
          <w:color w:val="0D0D0D"/>
        </w:rPr>
        <w:t>accelerare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 xml:space="preserve"> sulla valorizzazione dell’Economia Sociale per tutelare la qualità e l’attrattività del territorio</w:t>
      </w:r>
      <w:r>
        <w:rPr>
          <w:rFonts w:ascii="Gantari" w:eastAsia="Gantari" w:hAnsi="Gantari" w:cs="Gantari"/>
          <w:iCs/>
          <w:color w:val="0D0D0D"/>
        </w:rPr>
        <w:t>”.</w:t>
      </w:r>
    </w:p>
    <w:p w14:paraId="5980911E" w14:textId="765A3C4C" w:rsidR="00565991" w:rsidRDefault="00565991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iCs/>
          <w:color w:val="0D0D0D"/>
        </w:rPr>
        <w:lastRenderedPageBreak/>
        <w:t>“</w:t>
      </w:r>
      <w:r w:rsidRPr="00565991">
        <w:rPr>
          <w:rFonts w:ascii="Gantari" w:eastAsia="Gantari" w:hAnsi="Gantari" w:cs="Gantari"/>
          <w:b/>
          <w:bCs/>
          <w:iCs/>
          <w:color w:val="0D0D0D"/>
        </w:rPr>
        <w:t>L’integrazione europea oggi è l’unica ancora di salvezza di fronte a queste tempeste</w:t>
      </w:r>
      <w:r w:rsidRPr="00565991">
        <w:rPr>
          <w:rFonts w:ascii="Gantari" w:eastAsia="Gantari" w:hAnsi="Gantari" w:cs="Gantari"/>
          <w:iCs/>
          <w:color w:val="0D0D0D"/>
        </w:rPr>
        <w:t xml:space="preserve"> – ha dichiarato </w:t>
      </w:r>
      <w:r w:rsidRPr="00565991">
        <w:rPr>
          <w:rFonts w:ascii="Gantari" w:eastAsia="Gantari" w:hAnsi="Gantari" w:cs="Gantari"/>
          <w:b/>
          <w:bCs/>
          <w:iCs/>
          <w:color w:val="0D0D0D"/>
        </w:rPr>
        <w:t>Enrico Letta</w:t>
      </w:r>
      <w:r w:rsidRPr="00565991">
        <w:rPr>
          <w:rFonts w:ascii="Gantari" w:eastAsia="Gantari" w:hAnsi="Gantari" w:cs="Gantari"/>
          <w:iCs/>
          <w:color w:val="0D0D0D"/>
        </w:rPr>
        <w:t xml:space="preserve"> – L’Europa deve scoprire di più l’economia sociale. L’impegno oggi con il mondo cooperativo è, per me, un segnale fortissimo per dire che l’Europa non è soltanto il gigantismo economico ma </w:t>
      </w:r>
      <w:r w:rsidRPr="00565991">
        <w:rPr>
          <w:rFonts w:ascii="Gantari" w:eastAsia="Gantari" w:hAnsi="Gantari" w:cs="Gantari"/>
          <w:b/>
          <w:bCs/>
          <w:iCs/>
          <w:color w:val="0D0D0D"/>
        </w:rPr>
        <w:t xml:space="preserve">l’Europa è soprattutto persone, territori </w:t>
      </w:r>
      <w:proofErr w:type="gramStart"/>
      <w:r w:rsidRPr="00565991">
        <w:rPr>
          <w:rFonts w:ascii="Gantari" w:eastAsia="Gantari" w:hAnsi="Gantari" w:cs="Gantari"/>
          <w:b/>
          <w:bCs/>
          <w:iCs/>
          <w:color w:val="0D0D0D"/>
        </w:rPr>
        <w:t>e</w:t>
      </w:r>
      <w:proofErr w:type="gramEnd"/>
      <w:r w:rsidRPr="00565991">
        <w:rPr>
          <w:rFonts w:ascii="Gantari" w:eastAsia="Gantari" w:hAnsi="Gantari" w:cs="Gantari"/>
          <w:b/>
          <w:bCs/>
          <w:iCs/>
          <w:color w:val="0D0D0D"/>
        </w:rPr>
        <w:t xml:space="preserve"> economia sociale</w:t>
      </w:r>
      <w:r w:rsidRPr="00565991">
        <w:rPr>
          <w:rFonts w:ascii="Gantari" w:eastAsia="Gantari" w:hAnsi="Gantari" w:cs="Gantari"/>
          <w:iCs/>
          <w:color w:val="0D0D0D"/>
        </w:rPr>
        <w:t>”</w:t>
      </w:r>
      <w:r>
        <w:rPr>
          <w:rFonts w:ascii="Gantari" w:eastAsia="Gantari" w:hAnsi="Gantari" w:cs="Gantari"/>
          <w:b/>
          <w:bCs/>
          <w:iCs/>
          <w:color w:val="0D0D0D"/>
        </w:rPr>
        <w:t>.</w:t>
      </w:r>
    </w:p>
    <w:p w14:paraId="2BEB8709" w14:textId="550862D2" w:rsidR="005F5766" w:rsidRDefault="00EF064B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iCs/>
          <w:color w:val="0D0D0D"/>
        </w:rPr>
        <w:t>L’imposizione dei dazi contribui</w:t>
      </w:r>
      <w:r w:rsidR="00565991">
        <w:rPr>
          <w:rFonts w:ascii="Gantari" w:eastAsia="Gantari" w:hAnsi="Gantari" w:cs="Gantari"/>
          <w:iCs/>
          <w:color w:val="0D0D0D"/>
        </w:rPr>
        <w:t>rà</w:t>
      </w:r>
      <w:r>
        <w:rPr>
          <w:rFonts w:ascii="Gantari" w:eastAsia="Gantari" w:hAnsi="Gantari" w:cs="Gantari"/>
          <w:iCs/>
          <w:color w:val="0D0D0D"/>
        </w:rPr>
        <w:t xml:space="preserve"> a rafforzare lo scenario di incertezza economica globale. Legacoop Emilia-Romagna, nel corso dell’assemblea, </w:t>
      </w:r>
      <w:r w:rsidR="00F51079">
        <w:rPr>
          <w:rFonts w:ascii="Gantari" w:eastAsia="Gantari" w:hAnsi="Gantari" w:cs="Gantari"/>
          <w:iCs/>
          <w:color w:val="0D0D0D"/>
        </w:rPr>
        <w:t xml:space="preserve">ha presentato </w:t>
      </w:r>
      <w:r w:rsidR="00F51079" w:rsidRPr="004751F5">
        <w:rPr>
          <w:rFonts w:ascii="Gantari" w:eastAsia="Gantari" w:hAnsi="Gantari" w:cs="Gantari"/>
          <w:b/>
          <w:bCs/>
          <w:iCs/>
          <w:color w:val="0D0D0D"/>
        </w:rPr>
        <w:t>i primi risultati dei progetti per il rafforzamento della competitività delle cooperative, delle filiere in cui operano e a supporto di soci, lavoratori e familiari</w:t>
      </w:r>
      <w:r w:rsidR="00375D9A">
        <w:rPr>
          <w:rFonts w:ascii="Gantari" w:eastAsia="Gantari" w:hAnsi="Gantari" w:cs="Gantari"/>
          <w:iCs/>
          <w:color w:val="0D0D0D"/>
        </w:rPr>
        <w:t xml:space="preserve">, che potranno accedere ad una formazione superiore grazie alla convenzione siglata con l’Università </w:t>
      </w:r>
      <w:proofErr w:type="spellStart"/>
      <w:r w:rsidR="00375D9A">
        <w:rPr>
          <w:rFonts w:ascii="Gantari" w:eastAsia="Gantari" w:hAnsi="Gantari" w:cs="Gantari"/>
          <w:iCs/>
          <w:color w:val="0D0D0D"/>
        </w:rPr>
        <w:t>Mercatorum</w:t>
      </w:r>
      <w:proofErr w:type="spellEnd"/>
      <w:r w:rsidR="00375D9A">
        <w:rPr>
          <w:rFonts w:ascii="Gantari" w:eastAsia="Gantari" w:hAnsi="Gantari" w:cs="Gantari"/>
          <w:iCs/>
          <w:color w:val="0D0D0D"/>
        </w:rPr>
        <w:t xml:space="preserve">. Altri progetti, per la qualificazione dei dirigenti cooperativi e per la condivisione di buone pratiche per la distribuzione dei benefici economici in tutta la filiera, sono </w:t>
      </w:r>
      <w:r w:rsidR="004751F5">
        <w:rPr>
          <w:rFonts w:ascii="Gantari" w:eastAsia="Gantari" w:hAnsi="Gantari" w:cs="Gantari"/>
          <w:iCs/>
          <w:color w:val="0D0D0D"/>
        </w:rPr>
        <w:t>quelli della</w:t>
      </w:r>
      <w:r w:rsidR="00375D9A">
        <w:rPr>
          <w:rFonts w:ascii="Gantari" w:eastAsia="Gantari" w:hAnsi="Gantari" w:cs="Gantari"/>
          <w:iCs/>
          <w:color w:val="0D0D0D"/>
        </w:rPr>
        <w:t xml:space="preserve"> </w:t>
      </w:r>
      <w:r w:rsidR="00375D9A" w:rsidRPr="00375D9A">
        <w:rPr>
          <w:rFonts w:ascii="Gantari" w:eastAsia="Gantari" w:hAnsi="Gantari" w:cs="Gantari"/>
          <w:iCs/>
          <w:color w:val="0D0D0D"/>
        </w:rPr>
        <w:t xml:space="preserve">Community dei manager </w:t>
      </w:r>
      <w:r w:rsidR="00375D9A">
        <w:rPr>
          <w:rFonts w:ascii="Gantari" w:eastAsia="Gantari" w:hAnsi="Gantari" w:cs="Gantari"/>
          <w:iCs/>
          <w:color w:val="0D0D0D"/>
        </w:rPr>
        <w:t xml:space="preserve">cooperativi </w:t>
      </w:r>
      <w:r w:rsidR="00375D9A" w:rsidRPr="00375D9A">
        <w:rPr>
          <w:rFonts w:ascii="Gantari" w:eastAsia="Gantari" w:hAnsi="Gantari" w:cs="Gantari"/>
          <w:iCs/>
          <w:color w:val="0D0D0D"/>
        </w:rPr>
        <w:t xml:space="preserve">e </w:t>
      </w:r>
      <w:r w:rsidR="004751F5">
        <w:rPr>
          <w:rFonts w:ascii="Gantari" w:eastAsia="Gantari" w:hAnsi="Gantari" w:cs="Gantari"/>
          <w:iCs/>
          <w:color w:val="0D0D0D"/>
        </w:rPr>
        <w:t>de</w:t>
      </w:r>
      <w:r w:rsidR="00375D9A">
        <w:rPr>
          <w:rFonts w:ascii="Gantari" w:eastAsia="Gantari" w:hAnsi="Gantari" w:cs="Gantari"/>
          <w:iCs/>
          <w:color w:val="0D0D0D"/>
        </w:rPr>
        <w:t>l</w:t>
      </w:r>
      <w:r w:rsidR="00375D9A" w:rsidRPr="00375D9A">
        <w:rPr>
          <w:rFonts w:ascii="Gantari" w:eastAsia="Gantari" w:hAnsi="Gantari" w:cs="Gantari"/>
          <w:iCs/>
          <w:color w:val="0D0D0D"/>
        </w:rPr>
        <w:t xml:space="preserve"> Coordinamento delle</w:t>
      </w:r>
      <w:r w:rsidR="00375D9A">
        <w:rPr>
          <w:rFonts w:ascii="Gantari" w:eastAsia="Gantari" w:hAnsi="Gantari" w:cs="Gantari"/>
          <w:iCs/>
          <w:color w:val="0D0D0D"/>
        </w:rPr>
        <w:t xml:space="preserve"> 31</w:t>
      </w:r>
      <w:r w:rsidR="00375D9A" w:rsidRPr="00375D9A">
        <w:rPr>
          <w:rFonts w:ascii="Gantari" w:eastAsia="Gantari" w:hAnsi="Gantari" w:cs="Gantari"/>
          <w:iCs/>
          <w:color w:val="0D0D0D"/>
        </w:rPr>
        <w:t xml:space="preserve"> Academy</w:t>
      </w:r>
      <w:r w:rsidR="00375D9A">
        <w:rPr>
          <w:rFonts w:ascii="Gantari" w:eastAsia="Gantari" w:hAnsi="Gantari" w:cs="Gantari"/>
          <w:iCs/>
          <w:color w:val="0D0D0D"/>
        </w:rPr>
        <w:t xml:space="preserve"> aziendali di cooperative</w:t>
      </w:r>
      <w:r w:rsidR="00375D9A" w:rsidRPr="00375D9A">
        <w:rPr>
          <w:rFonts w:ascii="Gantari" w:eastAsia="Gantari" w:hAnsi="Gantari" w:cs="Gantari"/>
          <w:iCs/>
          <w:color w:val="0D0D0D"/>
        </w:rPr>
        <w:t>.</w:t>
      </w:r>
      <w:r w:rsidR="001E4DF0">
        <w:rPr>
          <w:rFonts w:ascii="Gantari" w:eastAsia="Gantari" w:hAnsi="Gantari" w:cs="Gantari"/>
          <w:iCs/>
          <w:color w:val="0D0D0D"/>
        </w:rPr>
        <w:t xml:space="preserve"> </w:t>
      </w:r>
    </w:p>
    <w:p w14:paraId="6EB224AE" w14:textId="77777777" w:rsidR="00565991" w:rsidRDefault="001E4DF0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iCs/>
          <w:color w:val="0D0D0D"/>
        </w:rPr>
        <w:t xml:space="preserve">Legacoop Emilia-Romagna sta sostenendo anche l’innovazione. </w:t>
      </w:r>
      <w:proofErr w:type="spellStart"/>
      <w:r>
        <w:rPr>
          <w:rFonts w:ascii="Gantari" w:eastAsia="Gantari" w:hAnsi="Gantari" w:cs="Gantari"/>
          <w:iCs/>
          <w:color w:val="0D0D0D"/>
        </w:rPr>
        <w:t>Innovacoop</w:t>
      </w:r>
      <w:proofErr w:type="spellEnd"/>
      <w:r>
        <w:rPr>
          <w:rFonts w:ascii="Gantari" w:eastAsia="Gantari" w:hAnsi="Gantari" w:cs="Gantari"/>
          <w:iCs/>
          <w:color w:val="0D0D0D"/>
        </w:rPr>
        <w:t xml:space="preserve">, in poco più di un anno, 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>ha attivato risorse pubbliche per 9,5 milioni di euro e affiancato 45 cooperative in percorsi di innovazione</w:t>
      </w:r>
      <w:r>
        <w:rPr>
          <w:rFonts w:ascii="Gantari" w:eastAsia="Gantari" w:hAnsi="Gantari" w:cs="Gantari"/>
          <w:iCs/>
          <w:color w:val="0D0D0D"/>
        </w:rPr>
        <w:t xml:space="preserve">. </w:t>
      </w:r>
      <w:r w:rsidR="005F5766">
        <w:rPr>
          <w:rFonts w:ascii="Gantari" w:eastAsia="Gantari" w:hAnsi="Gantari" w:cs="Gantari"/>
          <w:iCs/>
          <w:color w:val="0D0D0D"/>
        </w:rPr>
        <w:t>Il</w:t>
      </w:r>
      <w:r>
        <w:rPr>
          <w:rFonts w:ascii="Gantari" w:eastAsia="Gantari" w:hAnsi="Gantari" w:cs="Gantari"/>
          <w:iCs/>
          <w:color w:val="0D0D0D"/>
        </w:rPr>
        <w:t xml:space="preserve"> digitale è centrale per</w:t>
      </w:r>
      <w:r w:rsidR="005F5766">
        <w:rPr>
          <w:rFonts w:ascii="Gantari" w:eastAsia="Gantari" w:hAnsi="Gantari" w:cs="Gantari"/>
          <w:iCs/>
          <w:color w:val="0D0D0D"/>
        </w:rPr>
        <w:t xml:space="preserve"> il futuro</w:t>
      </w:r>
      <w:r>
        <w:rPr>
          <w:rFonts w:ascii="Gantari" w:eastAsia="Gantari" w:hAnsi="Gantari" w:cs="Gantari"/>
          <w:iCs/>
          <w:color w:val="0D0D0D"/>
        </w:rPr>
        <w:t xml:space="preserve"> </w:t>
      </w:r>
      <w:r w:rsidR="005F5766">
        <w:rPr>
          <w:rFonts w:ascii="Gantari" w:eastAsia="Gantari" w:hAnsi="Gantari" w:cs="Gantari"/>
          <w:iCs/>
          <w:color w:val="0D0D0D"/>
        </w:rPr>
        <w:t>del</w:t>
      </w:r>
      <w:r>
        <w:rPr>
          <w:rFonts w:ascii="Gantari" w:eastAsia="Gantari" w:hAnsi="Gantari" w:cs="Gantari"/>
          <w:iCs/>
          <w:color w:val="0D0D0D"/>
        </w:rPr>
        <w:t xml:space="preserve">le cooperative associate a Legacoop Emilia-Romagna: 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>il 48% ha in programma investimenti in software, il 31% in nuove strumentazioni</w:t>
      </w:r>
      <w:r w:rsidR="005F5766">
        <w:rPr>
          <w:rFonts w:ascii="Gantari" w:eastAsia="Gantari" w:hAnsi="Gantari" w:cs="Gantari"/>
          <w:b/>
          <w:bCs/>
          <w:iCs/>
          <w:color w:val="0D0D0D"/>
        </w:rPr>
        <w:t xml:space="preserve"> tecnologiche</w:t>
      </w:r>
      <w:r w:rsidRPr="004751F5">
        <w:rPr>
          <w:rFonts w:ascii="Gantari" w:eastAsia="Gantari" w:hAnsi="Gantari" w:cs="Gantari"/>
          <w:b/>
          <w:bCs/>
          <w:iCs/>
          <w:color w:val="0D0D0D"/>
        </w:rPr>
        <w:t>, il 31% in sicurezza informatica e il 28% in formazione per nuove competenze digitali</w:t>
      </w:r>
      <w:r>
        <w:rPr>
          <w:rFonts w:ascii="Gantari" w:eastAsia="Gantari" w:hAnsi="Gantari" w:cs="Gantari"/>
          <w:iCs/>
          <w:color w:val="0D0D0D"/>
        </w:rPr>
        <w:t xml:space="preserve">. </w:t>
      </w:r>
    </w:p>
    <w:p w14:paraId="25AC9F8D" w14:textId="227146B4" w:rsidR="00B25083" w:rsidRPr="00C935B3" w:rsidRDefault="00315DE6" w:rsidP="00C935B3">
      <w:pPr>
        <w:spacing w:before="240" w:after="240"/>
        <w:jc w:val="both"/>
        <w:rPr>
          <w:rFonts w:ascii="Gantari" w:eastAsia="Gantari" w:hAnsi="Gantari" w:cs="Gantari"/>
          <w:iCs/>
          <w:color w:val="0D0D0D"/>
        </w:rPr>
      </w:pPr>
      <w:r>
        <w:rPr>
          <w:rFonts w:ascii="Gantari" w:eastAsia="Gantari" w:hAnsi="Gantari" w:cs="Gantari"/>
          <w:iCs/>
          <w:color w:val="0D0D0D"/>
        </w:rPr>
        <w:t xml:space="preserve">Al centro dell’assemblea, organizzata congiuntamente a Legacoop Produzione e </w:t>
      </w:r>
      <w:r w:rsidR="00B25083">
        <w:rPr>
          <w:rFonts w:ascii="Gantari" w:eastAsia="Gantari" w:hAnsi="Gantari" w:cs="Gantari"/>
          <w:iCs/>
          <w:color w:val="0D0D0D"/>
        </w:rPr>
        <w:t>Servizi, anche</w:t>
      </w:r>
      <w:r>
        <w:rPr>
          <w:rFonts w:ascii="Gantari" w:eastAsia="Gantari" w:hAnsi="Gantari" w:cs="Gantari"/>
          <w:iCs/>
          <w:color w:val="0D0D0D"/>
        </w:rPr>
        <w:t xml:space="preserve"> la riflessione sul </w:t>
      </w:r>
      <w:proofErr w:type="spellStart"/>
      <w:r>
        <w:rPr>
          <w:rFonts w:ascii="Gantari" w:eastAsia="Gantari" w:hAnsi="Gantari" w:cs="Gantari"/>
          <w:iCs/>
          <w:color w:val="0D0D0D"/>
        </w:rPr>
        <w:t>neomutualismo</w:t>
      </w:r>
      <w:proofErr w:type="spellEnd"/>
      <w:r>
        <w:rPr>
          <w:rFonts w:ascii="Gantari" w:eastAsia="Gantari" w:hAnsi="Gantari" w:cs="Gantari"/>
          <w:iCs/>
          <w:color w:val="0D0D0D"/>
        </w:rPr>
        <w:t xml:space="preserve">. </w:t>
      </w:r>
      <w:r w:rsidR="00B25083">
        <w:rPr>
          <w:rFonts w:ascii="Gantari" w:eastAsia="Gantari" w:hAnsi="Gantari" w:cs="Gantari"/>
          <w:iCs/>
          <w:color w:val="0D0D0D"/>
        </w:rPr>
        <w:t>“</w:t>
      </w:r>
      <w:r w:rsidR="00B25083" w:rsidRPr="004751F5">
        <w:rPr>
          <w:rFonts w:ascii="Gantari" w:eastAsia="Gantari" w:hAnsi="Gantari" w:cs="Gantari"/>
          <w:b/>
          <w:bCs/>
          <w:iCs/>
          <w:color w:val="0D0D0D"/>
        </w:rPr>
        <w:t>Il valore della produzione delle cooperative aumenta del 40% se aggiungiamo anche quello che deriva dalle imprese partecipate, controllate o possedute interamente dalle coope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rative</w:t>
      </w:r>
      <w:r w:rsidR="00B25083" w:rsidRPr="00B25083">
        <w:rPr>
          <w:rFonts w:ascii="Gantari" w:eastAsia="Gantari" w:hAnsi="Gantari" w:cs="Gantari"/>
          <w:iCs/>
          <w:color w:val="0D0D0D"/>
        </w:rPr>
        <w:t>. Questa realtà ci pone di</w:t>
      </w:r>
      <w:r w:rsidR="005F5766">
        <w:rPr>
          <w:rFonts w:ascii="Gantari" w:eastAsia="Gantari" w:hAnsi="Gantari" w:cs="Gantari"/>
          <w:iCs/>
          <w:color w:val="0D0D0D"/>
        </w:rPr>
        <w:t xml:space="preserve"> </w:t>
      </w:r>
      <w:r w:rsidR="00B25083" w:rsidRPr="00B25083">
        <w:rPr>
          <w:rFonts w:ascii="Gantari" w:eastAsia="Gantari" w:hAnsi="Gantari" w:cs="Gantari"/>
          <w:iCs/>
          <w:color w:val="0D0D0D"/>
        </w:rPr>
        <w:t>fronte al bisogno di coerenza con i principi cooperativi nella conduzione di queste attività</w:t>
      </w:r>
      <w:r w:rsidR="00B25083">
        <w:rPr>
          <w:rFonts w:ascii="Gantari" w:eastAsia="Gantari" w:hAnsi="Gantari" w:cs="Gantari"/>
          <w:iCs/>
          <w:color w:val="0D0D0D"/>
        </w:rPr>
        <w:t xml:space="preserve"> – ha concluso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Montroni</w:t>
      </w:r>
      <w:r w:rsidR="00B25083">
        <w:rPr>
          <w:rFonts w:ascii="Gantari" w:eastAsia="Gantari" w:hAnsi="Gantari" w:cs="Gantari"/>
          <w:iCs/>
          <w:color w:val="0D0D0D"/>
        </w:rPr>
        <w:t xml:space="preserve"> – Vuol dire avere una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governance di qualità</w:t>
      </w:r>
      <w:r w:rsidR="00B25083">
        <w:rPr>
          <w:rFonts w:ascii="Gantari" w:eastAsia="Gantari" w:hAnsi="Gantari" w:cs="Gantari"/>
          <w:iCs/>
          <w:color w:val="0D0D0D"/>
        </w:rPr>
        <w:t xml:space="preserve">,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ricambio generazionale</w:t>
      </w:r>
      <w:r w:rsidR="00B25083">
        <w:rPr>
          <w:rFonts w:ascii="Gantari" w:eastAsia="Gantari" w:hAnsi="Gantari" w:cs="Gantari"/>
          <w:iCs/>
          <w:color w:val="0D0D0D"/>
        </w:rPr>
        <w:t xml:space="preserve">, investire sul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welfare aziendale</w:t>
      </w:r>
      <w:r w:rsidR="00B25083">
        <w:rPr>
          <w:rFonts w:ascii="Gantari" w:eastAsia="Gantari" w:hAnsi="Gantari" w:cs="Gantari"/>
          <w:iCs/>
          <w:color w:val="0D0D0D"/>
        </w:rPr>
        <w:t xml:space="preserve"> come fattore di nuova mutualità, </w:t>
      </w:r>
      <w:r w:rsidR="00B25083" w:rsidRPr="00B25083">
        <w:rPr>
          <w:rFonts w:ascii="Gantari" w:eastAsia="Gantari" w:hAnsi="Gantari" w:cs="Gantari"/>
          <w:iCs/>
          <w:color w:val="0D0D0D"/>
        </w:rPr>
        <w:t xml:space="preserve">assumere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la conoscenza e la formazione</w:t>
      </w:r>
      <w:r w:rsidR="00B25083" w:rsidRPr="00B25083">
        <w:rPr>
          <w:rFonts w:ascii="Gantari" w:eastAsia="Gantari" w:hAnsi="Gantari" w:cs="Gantari"/>
          <w:iCs/>
          <w:color w:val="0D0D0D"/>
        </w:rPr>
        <w:t xml:space="preserve">, non solo come elemento per la crescita delle </w:t>
      </w:r>
      <w:r w:rsidR="00B25083">
        <w:rPr>
          <w:rFonts w:ascii="Gantari" w:eastAsia="Gantari" w:hAnsi="Gantari" w:cs="Gantari"/>
          <w:iCs/>
          <w:color w:val="0D0D0D"/>
        </w:rPr>
        <w:t>imprese</w:t>
      </w:r>
      <w:r w:rsidR="00B25083" w:rsidRPr="00B25083">
        <w:rPr>
          <w:rFonts w:ascii="Gantari" w:eastAsia="Gantari" w:hAnsi="Gantari" w:cs="Gantari"/>
          <w:iCs/>
          <w:color w:val="0D0D0D"/>
        </w:rPr>
        <w:t xml:space="preserve"> cooperative, ma come 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strumento per ridurre le dis</w:t>
      </w:r>
      <w:r w:rsidR="005F5766">
        <w:rPr>
          <w:rFonts w:ascii="Gantari" w:eastAsia="Gantari" w:hAnsi="Gantari" w:cs="Gantari"/>
          <w:b/>
          <w:bCs/>
          <w:iCs/>
          <w:color w:val="0D0D0D"/>
        </w:rPr>
        <w:t>u</w:t>
      </w:r>
      <w:r w:rsidR="00B25083" w:rsidRPr="005F5766">
        <w:rPr>
          <w:rFonts w:ascii="Gantari" w:eastAsia="Gantari" w:hAnsi="Gantari" w:cs="Gantari"/>
          <w:b/>
          <w:bCs/>
          <w:iCs/>
          <w:color w:val="0D0D0D"/>
        </w:rPr>
        <w:t>guaglianze</w:t>
      </w:r>
      <w:r w:rsidR="00B25083" w:rsidRPr="00B25083">
        <w:rPr>
          <w:rFonts w:ascii="Gantari" w:eastAsia="Gantari" w:hAnsi="Gantari" w:cs="Gantari"/>
          <w:iCs/>
          <w:color w:val="0D0D0D"/>
        </w:rPr>
        <w:t xml:space="preserve"> e offrire pari opportunità alle persone</w:t>
      </w:r>
      <w:r w:rsidR="00B25083">
        <w:rPr>
          <w:rFonts w:ascii="Gantari" w:eastAsia="Gantari" w:hAnsi="Gantari" w:cs="Gantari"/>
          <w:iCs/>
          <w:color w:val="0D0D0D"/>
        </w:rPr>
        <w:t>”.</w:t>
      </w:r>
    </w:p>
    <w:p w14:paraId="0EBBCE9C" w14:textId="70F94A3A" w:rsidR="0047121F" w:rsidRPr="005F5766" w:rsidRDefault="00404A19" w:rsidP="00AC2CCF">
      <w:pPr>
        <w:spacing w:before="240" w:after="240"/>
        <w:jc w:val="both"/>
        <w:rPr>
          <w:rFonts w:ascii="Gantari" w:eastAsia="Gantari" w:hAnsi="Gantari" w:cs="Gantari"/>
          <w:b/>
          <w:bCs/>
          <w:iCs/>
          <w:color w:val="0D0D0D"/>
        </w:rPr>
      </w:pPr>
      <w:r w:rsidRPr="005F5766">
        <w:rPr>
          <w:rFonts w:ascii="Gantari" w:eastAsia="Gantari" w:hAnsi="Gantari" w:cs="Gantari"/>
          <w:b/>
          <w:bCs/>
          <w:iCs/>
          <w:color w:val="0D0D0D"/>
        </w:rPr>
        <w:t xml:space="preserve">Legacoop Emilia-Romagna associa circa 1.000 cooperative che hanno realizzato un valore della produzione di 31,7 miliardi di euro, con 161.000 dipendenti e oltre 2,7 milioni di soci. Il valore della produzione sale a 56 miliardi di euro, pari al </w:t>
      </w:r>
      <w:r w:rsidRPr="005F5766">
        <w:rPr>
          <w:rFonts w:ascii="Gantari" w:eastAsia="Gantari" w:hAnsi="Gantari" w:cs="Gantari"/>
          <w:b/>
          <w:bCs/>
          <w:iCs/>
          <w:color w:val="0D0D0D"/>
        </w:rPr>
        <w:lastRenderedPageBreak/>
        <w:t>17,9% dell’economia regionale, considerando le imprese controllate da cooperative.</w:t>
      </w:r>
    </w:p>
    <w:p w14:paraId="7140AEF0" w14:textId="77777777" w:rsidR="00A2132B" w:rsidRDefault="00A2132B" w:rsidP="008F216F">
      <w:pPr>
        <w:pStyle w:val="paragraph"/>
        <w:spacing w:beforeAutospacing="0" w:after="0" w:afterAutospacing="0"/>
        <w:ind w:right="-7"/>
        <w:jc w:val="both"/>
        <w:textAlignment w:val="baseline"/>
        <w:rPr>
          <w:rFonts w:ascii="Gantari" w:hAnsi="Gantari" w:cs="Arial"/>
        </w:rPr>
      </w:pPr>
    </w:p>
    <w:p w14:paraId="003D44E9" w14:textId="77777777" w:rsidR="00A2132B" w:rsidRDefault="00A2132B" w:rsidP="008F216F">
      <w:pPr>
        <w:widowControl w:val="0"/>
        <w:ind w:left="357" w:right="-7"/>
        <w:jc w:val="right"/>
        <w:rPr>
          <w:rFonts w:ascii="Gill Sans" w:eastAsia="Times New Roman" w:hAnsi="Gill Sans" w:cs="Gill Sans"/>
          <w:sz w:val="12"/>
          <w:szCs w:val="12"/>
          <w:lang w:bidi="x-none"/>
        </w:rPr>
      </w:pPr>
      <w:r>
        <w:rPr>
          <w:rFonts w:ascii="Gill Sans" w:eastAsia="Times New Roman" w:hAnsi="Gill Sans" w:cs="Gill Sans"/>
          <w:sz w:val="12"/>
          <w:szCs w:val="12"/>
          <w:lang w:bidi="x-none"/>
        </w:rPr>
        <w:t>Ufficio stampa Legacoop Emilia-Romagna</w:t>
      </w:r>
    </w:p>
    <w:p w14:paraId="49895ABD" w14:textId="77777777" w:rsidR="00A2132B" w:rsidRDefault="00A2132B" w:rsidP="008F216F">
      <w:pPr>
        <w:widowControl w:val="0"/>
        <w:ind w:left="357" w:right="-7"/>
        <w:jc w:val="right"/>
        <w:rPr>
          <w:rFonts w:ascii="Gill Sans" w:eastAsia="Times New Roman" w:hAnsi="Gill Sans" w:cs="Gill Sans"/>
          <w:b/>
          <w:sz w:val="12"/>
          <w:szCs w:val="12"/>
          <w:lang w:bidi="x-none"/>
        </w:rPr>
      </w:pPr>
      <w:proofErr w:type="spellStart"/>
      <w:r>
        <w:rPr>
          <w:rFonts w:ascii="Gill Sans" w:eastAsia="Times New Roman" w:hAnsi="Gill Sans" w:cs="Gill Sans"/>
          <w:sz w:val="12"/>
          <w:szCs w:val="12"/>
          <w:lang w:bidi="x-none"/>
        </w:rPr>
        <w:t>Homina</w:t>
      </w:r>
      <w:proofErr w:type="spellEnd"/>
      <w:r>
        <w:rPr>
          <w:rFonts w:ascii="Gill Sans" w:eastAsia="Times New Roman" w:hAnsi="Gill Sans" w:cs="Gill Sans"/>
          <w:sz w:val="12"/>
          <w:szCs w:val="12"/>
          <w:lang w:bidi="x-none"/>
        </w:rPr>
        <w:t xml:space="preserve"> </w:t>
      </w:r>
      <w:r>
        <w:rPr>
          <w:rFonts w:ascii="Gill Sans" w:eastAsia="Times New Roman" w:hAnsi="Gill Sans" w:cs="Gill Sans"/>
          <w:b/>
          <w:sz w:val="12"/>
          <w:szCs w:val="12"/>
          <w:lang w:bidi="x-none"/>
        </w:rPr>
        <w:t>Silvestro Ramunno</w:t>
      </w:r>
    </w:p>
    <w:p w14:paraId="356AD210" w14:textId="77777777" w:rsidR="00A2132B" w:rsidRDefault="00A2132B" w:rsidP="008F216F">
      <w:pPr>
        <w:widowControl w:val="0"/>
        <w:ind w:left="357" w:right="-7"/>
        <w:jc w:val="right"/>
        <w:rPr>
          <w:rFonts w:ascii="Gill Sans" w:eastAsia="Times New Roman" w:hAnsi="Gill Sans" w:cs="Gill Sans"/>
          <w:sz w:val="12"/>
          <w:szCs w:val="12"/>
          <w:lang w:val="en-US" w:bidi="x-none"/>
        </w:rPr>
      </w:pPr>
      <w:r>
        <w:rPr>
          <w:rFonts w:ascii="Gill Sans" w:eastAsia="Times New Roman" w:hAnsi="Gill Sans" w:cs="Gill Sans"/>
          <w:sz w:val="12"/>
          <w:szCs w:val="12"/>
          <w:lang w:val="en-US" w:bidi="x-none"/>
        </w:rPr>
        <w:t xml:space="preserve">Mail: </w:t>
      </w:r>
      <w:hyperlink r:id="rId8">
        <w:r>
          <w:rPr>
            <w:rStyle w:val="CollegamentoInternet"/>
            <w:rFonts w:ascii="Gill Sans" w:eastAsia="Times New Roman" w:hAnsi="Gill Sans" w:cs="Gill Sans"/>
            <w:sz w:val="12"/>
            <w:szCs w:val="12"/>
            <w:lang w:val="en-US" w:bidi="x-none"/>
          </w:rPr>
          <w:t>silvestro.ramunno@homina.it</w:t>
        </w:r>
      </w:hyperlink>
      <w:r>
        <w:rPr>
          <w:rFonts w:ascii="Gill Sans" w:eastAsia="Times New Roman" w:hAnsi="Gill Sans" w:cs="Gill Sans"/>
          <w:sz w:val="12"/>
          <w:szCs w:val="12"/>
          <w:lang w:val="en-US" w:bidi="x-none"/>
        </w:rPr>
        <w:t xml:space="preserve"> </w:t>
      </w:r>
    </w:p>
    <w:p w14:paraId="0567F561" w14:textId="163B0346" w:rsidR="00A2132B" w:rsidRPr="005F5766" w:rsidRDefault="00A2132B" w:rsidP="005F5766">
      <w:pPr>
        <w:ind w:left="357" w:right="-7"/>
        <w:jc w:val="right"/>
        <w:rPr>
          <w:rFonts w:ascii="Gill Sans" w:hAnsi="Gill Sans" w:cs="Gill Sans"/>
          <w:sz w:val="12"/>
          <w:szCs w:val="12"/>
          <w:lang w:val="en-US"/>
        </w:rPr>
      </w:pPr>
      <w:r>
        <w:rPr>
          <w:rFonts w:ascii="Gill Sans" w:eastAsia="Times New Roman" w:hAnsi="Gill Sans" w:cs="Gill Sans"/>
          <w:sz w:val="12"/>
          <w:szCs w:val="12"/>
          <w:lang w:val="en-US" w:bidi="x-none"/>
        </w:rPr>
        <w:t>Tel. 051.264744 / Mob. 335/682258</w:t>
      </w:r>
      <w:r w:rsidR="005F5766">
        <w:rPr>
          <w:rFonts w:ascii="Gill Sans" w:eastAsia="Times New Roman" w:hAnsi="Gill Sans" w:cs="Gill Sans"/>
          <w:sz w:val="12"/>
          <w:szCs w:val="12"/>
          <w:lang w:val="en-US" w:bidi="x-none"/>
        </w:rPr>
        <w:t>7</w:t>
      </w:r>
    </w:p>
    <w:p w14:paraId="5C95FDD9" w14:textId="77777777" w:rsidR="00A2132B" w:rsidRPr="00A2132B" w:rsidRDefault="00A2132B" w:rsidP="00B348B1">
      <w:pPr>
        <w:pStyle w:val="NormaleWeb"/>
        <w:snapToGrid w:val="0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  <w:lang w:val="en-US"/>
        </w:rPr>
      </w:pPr>
    </w:p>
    <w:p w14:paraId="6DA3B209" w14:textId="77777777" w:rsidR="008435A6" w:rsidRPr="00A2132B" w:rsidRDefault="008435A6" w:rsidP="00D841BF">
      <w:pPr>
        <w:tabs>
          <w:tab w:val="left" w:pos="4820"/>
        </w:tabs>
        <w:snapToGrid w:val="0"/>
        <w:spacing w:line="280" w:lineRule="exact"/>
        <w:outlineLvl w:val="0"/>
        <w:rPr>
          <w:rFonts w:ascii="Arial" w:hAnsi="Arial" w:cs="Arial"/>
          <w:sz w:val="20"/>
          <w:lang w:val="en-US"/>
        </w:rPr>
      </w:pPr>
    </w:p>
    <w:sectPr w:rsidR="008435A6" w:rsidRPr="00A2132B" w:rsidSect="00314449">
      <w:headerReference w:type="default" r:id="rId9"/>
      <w:footerReference w:type="default" r:id="rId10"/>
      <w:headerReference w:type="first" r:id="rId11"/>
      <w:footerReference w:type="first" r:id="rId12"/>
      <w:pgSz w:w="11901" w:h="16817"/>
      <w:pgMar w:top="2552" w:right="851" w:bottom="1701" w:left="2268" w:header="1134" w:footer="11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38B2" w14:textId="77777777" w:rsidR="00E85AFF" w:rsidRDefault="00E85AFF">
      <w:r>
        <w:separator/>
      </w:r>
    </w:p>
  </w:endnote>
  <w:endnote w:type="continuationSeparator" w:id="0">
    <w:p w14:paraId="67B59588" w14:textId="77777777" w:rsidR="00E85AFF" w:rsidRDefault="00E8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RotisSemiSerif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Univers 55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">
    <w:panose1 w:val="00000000000000000000"/>
    <w:charset w:val="4D"/>
    <w:family w:val="auto"/>
    <w:pitch w:val="variable"/>
    <w:sig w:usb0="A00000EF" w:usb1="4000204B" w:usb2="00000000" w:usb3="00000000" w:csb0="0000009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CAC2" w14:textId="739E70EC" w:rsidR="0010714B" w:rsidRDefault="0010714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5EFD01" wp14:editId="771CDF2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3755323" cy="920115"/>
              <wp:effectExtent l="0" t="0" r="4445" b="6985"/>
              <wp:wrapNone/>
              <wp:docPr id="129183640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3755323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FB6F" w14:textId="77777777" w:rsidR="0010714B" w:rsidRPr="00E523C2" w:rsidRDefault="0010714B" w:rsidP="0010714B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</w:pPr>
                          <w:r w:rsidRPr="00E523C2"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Lega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>Regionale</w:t>
                          </w:r>
                          <w:r w:rsidRPr="00E523C2"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 delle Cooperative e Mutue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 dell’Emilia-Romagna</w:t>
                          </w:r>
                        </w:p>
                        <w:p w14:paraId="521FB98C" w14:textId="77777777" w:rsidR="0010714B" w:rsidRDefault="0010714B" w:rsidP="0010714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Viale Aldo Moro, 16</w:t>
                          </w:r>
                        </w:p>
                        <w:p w14:paraId="261E231A" w14:textId="77777777" w:rsidR="0010714B" w:rsidRPr="00947B39" w:rsidRDefault="0010714B" w:rsidP="0010714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40127 Bologna</w:t>
                          </w:r>
                        </w:p>
                        <w:p w14:paraId="6D355DDB" w14:textId="04470AF7" w:rsidR="0010714B" w:rsidRPr="00F02AE2" w:rsidRDefault="0010714B" w:rsidP="0010714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 w:rsidRPr="00F02AE2"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elefono</w:t>
                          </w:r>
                          <w:r w:rsidRPr="00F02AE2"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 xml:space="preserve">51 509 </w:t>
                          </w:r>
                          <w:r w:rsidR="00561D9C"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983</w:t>
                          </w:r>
                        </w:p>
                        <w:p w14:paraId="335E8A5A" w14:textId="77777777" w:rsidR="0010714B" w:rsidRPr="00A92DEB" w:rsidRDefault="0010714B" w:rsidP="0010714B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F27ED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segreteria@legacoop-emilia-romagna.coop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EFD0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0;margin-top:-.05pt;width:295.7pt;height:72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" filled="f" stroked="f">
              <v:textbox inset="0,0,0,0">
                <w:txbxContent>
                  <w:p w14:paraId="56A9FB6F" w14:textId="77777777" w:rsidR="0010714B" w:rsidRPr="00E523C2" w:rsidRDefault="0010714B" w:rsidP="0010714B">
                    <w:pPr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</w:pPr>
                    <w:r w:rsidRPr="00E523C2"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Lega </w:t>
                    </w:r>
                    <w:r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>Regionale</w:t>
                    </w:r>
                    <w:r w:rsidRPr="00E523C2"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 delle Cooperative e Mutue</w:t>
                    </w:r>
                    <w:r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 dell’Emilia-Romagna</w:t>
                    </w:r>
                  </w:p>
                  <w:p w14:paraId="521FB98C" w14:textId="77777777" w:rsidR="0010714B" w:rsidRDefault="0010714B" w:rsidP="0010714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Viale Aldo Moro, 16</w:t>
                    </w:r>
                  </w:p>
                  <w:p w14:paraId="261E231A" w14:textId="77777777" w:rsidR="0010714B" w:rsidRPr="00947B39" w:rsidRDefault="0010714B" w:rsidP="0010714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40127 Bologna</w:t>
                    </w:r>
                  </w:p>
                  <w:p w14:paraId="6D355DDB" w14:textId="04470AF7" w:rsidR="0010714B" w:rsidRPr="00F02AE2" w:rsidRDefault="0010714B" w:rsidP="0010714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 w:rsidRPr="00F02AE2"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elefono</w:t>
                    </w:r>
                    <w:r w:rsidRPr="00F02AE2"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 xml:space="preserve">51 509 </w:t>
                    </w:r>
                    <w:r w:rsidR="00561D9C"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983</w:t>
                    </w:r>
                  </w:p>
                  <w:p w14:paraId="335E8A5A" w14:textId="77777777" w:rsidR="0010714B" w:rsidRPr="00A92DEB" w:rsidRDefault="0010714B" w:rsidP="0010714B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FF27ED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segreteria@legacoop-emilia-romagna.coop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6D1C0" w14:textId="38A2B8EE" w:rsidR="00DB614A" w:rsidRPr="00A2132B" w:rsidRDefault="00A2132B" w:rsidP="00A2132B">
    <w:pPr>
      <w:ind w:left="357" w:right="454"/>
      <w:jc w:val="right"/>
      <w:rPr>
        <w:rFonts w:ascii="Gill Sans" w:hAnsi="Gill Sans" w:cs="Gill Sans"/>
        <w:sz w:val="12"/>
        <w:szCs w:val="1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59D4D3D" wp14:editId="0EA901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755323" cy="920115"/>
              <wp:effectExtent l="0" t="0" r="4445" b="6985"/>
              <wp:wrapNone/>
              <wp:docPr id="140626314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3755323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645AC" w14:textId="77777777" w:rsidR="00A2132B" w:rsidRPr="00E523C2" w:rsidRDefault="00A2132B" w:rsidP="00A2132B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</w:pPr>
                          <w:r w:rsidRPr="00E523C2"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Lega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>Regionale</w:t>
                          </w:r>
                          <w:r w:rsidRPr="00E523C2"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 delle Cooperative e Mutue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78D96"/>
                              <w:sz w:val="16"/>
                              <w:szCs w:val="16"/>
                            </w:rPr>
                            <w:t xml:space="preserve"> dell’Emilia-Romagna</w:t>
                          </w:r>
                        </w:p>
                        <w:p w14:paraId="2C6BA3FD" w14:textId="77777777" w:rsidR="00A2132B" w:rsidRDefault="00A2132B" w:rsidP="00A2132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Viale Aldo Moro, 16</w:t>
                          </w:r>
                        </w:p>
                        <w:p w14:paraId="387EE5D8" w14:textId="77777777" w:rsidR="00A2132B" w:rsidRPr="00947B39" w:rsidRDefault="00A2132B" w:rsidP="00A2132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40127 Bologna</w:t>
                          </w:r>
                        </w:p>
                        <w:p w14:paraId="77446D80" w14:textId="77777777" w:rsidR="00A2132B" w:rsidRPr="00F02AE2" w:rsidRDefault="00A2132B" w:rsidP="00A2132B">
                          <w:pPr>
                            <w:spacing w:line="220" w:lineRule="exact"/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</w:pPr>
                          <w:r w:rsidRPr="00F02AE2"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elefono</w:t>
                          </w:r>
                          <w:r w:rsidRPr="00F02AE2"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color w:val="878D96"/>
                              <w:sz w:val="16"/>
                              <w:szCs w:val="16"/>
                            </w:rPr>
                            <w:t>51 509 983</w:t>
                          </w:r>
                        </w:p>
                        <w:p w14:paraId="1729C622" w14:textId="77777777" w:rsidR="00A2132B" w:rsidRPr="00A92DEB" w:rsidRDefault="00A2132B" w:rsidP="00A2132B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F27ED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segreteria@legacoop-emilia-romagna.coop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D4D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295.7pt;height:72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" filled="f" stroked="f">
              <v:textbox inset="0,0,0,0">
                <w:txbxContent>
                  <w:p w14:paraId="17C645AC" w14:textId="77777777" w:rsidR="00A2132B" w:rsidRPr="00E523C2" w:rsidRDefault="00A2132B" w:rsidP="00A2132B">
                    <w:pPr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</w:pPr>
                    <w:r w:rsidRPr="00E523C2"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Lega </w:t>
                    </w:r>
                    <w:r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>Regionale</w:t>
                    </w:r>
                    <w:r w:rsidRPr="00E523C2"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 delle Cooperative e Mutue</w:t>
                    </w:r>
                    <w:r>
                      <w:rPr>
                        <w:rFonts w:ascii="Arial" w:hAnsi="Arial" w:cs="Arial"/>
                        <w:b/>
                        <w:bCs/>
                        <w:color w:val="878D96"/>
                        <w:sz w:val="16"/>
                        <w:szCs w:val="16"/>
                      </w:rPr>
                      <w:t xml:space="preserve"> dell’Emilia-Romagna</w:t>
                    </w:r>
                  </w:p>
                  <w:p w14:paraId="2C6BA3FD" w14:textId="77777777" w:rsidR="00A2132B" w:rsidRDefault="00A2132B" w:rsidP="00A2132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Viale Aldo Moro, 16</w:t>
                    </w:r>
                  </w:p>
                  <w:p w14:paraId="387EE5D8" w14:textId="77777777" w:rsidR="00A2132B" w:rsidRPr="00947B39" w:rsidRDefault="00A2132B" w:rsidP="00A2132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40127 Bologna</w:t>
                    </w:r>
                  </w:p>
                  <w:p w14:paraId="77446D80" w14:textId="77777777" w:rsidR="00A2132B" w:rsidRPr="00F02AE2" w:rsidRDefault="00A2132B" w:rsidP="00A2132B">
                    <w:pPr>
                      <w:spacing w:line="220" w:lineRule="exact"/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</w:pPr>
                    <w:r w:rsidRPr="00F02AE2"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elefono</w:t>
                    </w:r>
                    <w:r w:rsidRPr="00F02AE2"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color w:val="878D96"/>
                        <w:sz w:val="16"/>
                        <w:szCs w:val="16"/>
                      </w:rPr>
                      <w:t>51 509 983</w:t>
                    </w:r>
                  </w:p>
                  <w:p w14:paraId="1729C622" w14:textId="77777777" w:rsidR="00A2132B" w:rsidRPr="00A92DEB" w:rsidRDefault="00A2132B" w:rsidP="00A2132B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FF27ED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segreteria@legacoop-emilia-romagna.coop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49DE0" w14:textId="77777777" w:rsidR="00E85AFF" w:rsidRDefault="00E85AFF">
      <w:r>
        <w:separator/>
      </w:r>
    </w:p>
  </w:footnote>
  <w:footnote w:type="continuationSeparator" w:id="0">
    <w:p w14:paraId="69EF496F" w14:textId="77777777" w:rsidR="00E85AFF" w:rsidRDefault="00E8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C179" w14:textId="56866932" w:rsidR="0096051E" w:rsidRDefault="00BE3FD9" w:rsidP="00CE693B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7D7E7881" wp14:editId="4FF8213E">
          <wp:simplePos x="0" y="0"/>
          <wp:positionH relativeFrom="column">
            <wp:posOffset>-1449238</wp:posOffset>
          </wp:positionH>
          <wp:positionV relativeFrom="paragraph">
            <wp:posOffset>-719802</wp:posOffset>
          </wp:positionV>
          <wp:extent cx="1752600" cy="1003300"/>
          <wp:effectExtent l="0" t="0" r="0" b="0"/>
          <wp:wrapNone/>
          <wp:docPr id="808188822" name="LC_Logo_segue.jpg" descr="Immagine che contiene bianc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88822" name="LC_Logo_segue.jpg" descr="Immagine che contiene bianco, Elementi grafici, design&#10;&#10;Descrizione generata automaticament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C5E0" w14:textId="4F780CA2" w:rsidR="00DB614A" w:rsidRDefault="0010714B">
    <w:pPr>
      <w:pStyle w:val="Intestazion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34521A7" wp14:editId="23B77108">
          <wp:simplePos x="0" y="0"/>
          <wp:positionH relativeFrom="column">
            <wp:posOffset>-1282842</wp:posOffset>
          </wp:positionH>
          <wp:positionV relativeFrom="paragraph">
            <wp:posOffset>-568960</wp:posOffset>
          </wp:positionV>
          <wp:extent cx="2953385" cy="1875790"/>
          <wp:effectExtent l="0" t="0" r="5715" b="3810"/>
          <wp:wrapNone/>
          <wp:docPr id="77290929" name="maggiore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90929" name="maggiore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38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58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61F9A"/>
    <w:multiLevelType w:val="multilevel"/>
    <w:tmpl w:val="FB825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D91A40"/>
    <w:multiLevelType w:val="multilevel"/>
    <w:tmpl w:val="647E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C03C8"/>
    <w:multiLevelType w:val="hybridMultilevel"/>
    <w:tmpl w:val="63CC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0E1A"/>
    <w:multiLevelType w:val="hybridMultilevel"/>
    <w:tmpl w:val="3DA8D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A17604"/>
    <w:multiLevelType w:val="hybridMultilevel"/>
    <w:tmpl w:val="AEAED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2120">
    <w:abstractNumId w:val="2"/>
  </w:num>
  <w:num w:numId="2" w16cid:durableId="2129203585">
    <w:abstractNumId w:val="0"/>
  </w:num>
  <w:num w:numId="3" w16cid:durableId="1554150259">
    <w:abstractNumId w:val="1"/>
  </w:num>
  <w:num w:numId="4" w16cid:durableId="1121269004">
    <w:abstractNumId w:val="3"/>
  </w:num>
  <w:num w:numId="5" w16cid:durableId="433521519">
    <w:abstractNumId w:val="5"/>
  </w:num>
  <w:num w:numId="6" w16cid:durableId="311059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66"/>
    <w:rsid w:val="0000105A"/>
    <w:rsid w:val="000200C9"/>
    <w:rsid w:val="000203BE"/>
    <w:rsid w:val="00026D40"/>
    <w:rsid w:val="000413B7"/>
    <w:rsid w:val="00056E4D"/>
    <w:rsid w:val="000846DF"/>
    <w:rsid w:val="0008714C"/>
    <w:rsid w:val="000956E8"/>
    <w:rsid w:val="000A3B96"/>
    <w:rsid w:val="000C2AFD"/>
    <w:rsid w:val="000D0495"/>
    <w:rsid w:val="000D7609"/>
    <w:rsid w:val="000F5364"/>
    <w:rsid w:val="00100FB7"/>
    <w:rsid w:val="00101DC3"/>
    <w:rsid w:val="0010714B"/>
    <w:rsid w:val="00126870"/>
    <w:rsid w:val="00130A44"/>
    <w:rsid w:val="00130E20"/>
    <w:rsid w:val="001408A0"/>
    <w:rsid w:val="001431C5"/>
    <w:rsid w:val="00157387"/>
    <w:rsid w:val="00160CE8"/>
    <w:rsid w:val="001617ED"/>
    <w:rsid w:val="001620CC"/>
    <w:rsid w:val="0017402F"/>
    <w:rsid w:val="00176A8E"/>
    <w:rsid w:val="0018303B"/>
    <w:rsid w:val="00191239"/>
    <w:rsid w:val="00193685"/>
    <w:rsid w:val="001B1461"/>
    <w:rsid w:val="001C5A83"/>
    <w:rsid w:val="001C7F0F"/>
    <w:rsid w:val="001D088E"/>
    <w:rsid w:val="001D126C"/>
    <w:rsid w:val="001D30C4"/>
    <w:rsid w:val="001E4DF0"/>
    <w:rsid w:val="001E680B"/>
    <w:rsid w:val="001F2880"/>
    <w:rsid w:val="001F3F4B"/>
    <w:rsid w:val="002068C9"/>
    <w:rsid w:val="0021574F"/>
    <w:rsid w:val="002209CD"/>
    <w:rsid w:val="0022335A"/>
    <w:rsid w:val="002251B2"/>
    <w:rsid w:val="002427D8"/>
    <w:rsid w:val="002637EC"/>
    <w:rsid w:val="00273522"/>
    <w:rsid w:val="0028223B"/>
    <w:rsid w:val="002945AD"/>
    <w:rsid w:val="00294CAC"/>
    <w:rsid w:val="00297E7F"/>
    <w:rsid w:val="002A2799"/>
    <w:rsid w:val="002A3006"/>
    <w:rsid w:val="002A37EB"/>
    <w:rsid w:val="002A7D37"/>
    <w:rsid w:val="002D4154"/>
    <w:rsid w:val="002D7373"/>
    <w:rsid w:val="002E0D31"/>
    <w:rsid w:val="002E32F1"/>
    <w:rsid w:val="002F57E6"/>
    <w:rsid w:val="00300A3C"/>
    <w:rsid w:val="0030204B"/>
    <w:rsid w:val="00314449"/>
    <w:rsid w:val="00315DE6"/>
    <w:rsid w:val="00315F31"/>
    <w:rsid w:val="00321C78"/>
    <w:rsid w:val="00336C6F"/>
    <w:rsid w:val="00340D4A"/>
    <w:rsid w:val="00350E94"/>
    <w:rsid w:val="003549F1"/>
    <w:rsid w:val="003567E6"/>
    <w:rsid w:val="00360ED1"/>
    <w:rsid w:val="003738F8"/>
    <w:rsid w:val="00373B79"/>
    <w:rsid w:val="00375914"/>
    <w:rsid w:val="00375A1B"/>
    <w:rsid w:val="00375D9A"/>
    <w:rsid w:val="0038202E"/>
    <w:rsid w:val="00382477"/>
    <w:rsid w:val="003829E9"/>
    <w:rsid w:val="0039782D"/>
    <w:rsid w:val="003A61EE"/>
    <w:rsid w:val="003D090C"/>
    <w:rsid w:val="00403A24"/>
    <w:rsid w:val="00404A19"/>
    <w:rsid w:val="004168ED"/>
    <w:rsid w:val="0042480E"/>
    <w:rsid w:val="00431119"/>
    <w:rsid w:val="004501B1"/>
    <w:rsid w:val="00457266"/>
    <w:rsid w:val="00460225"/>
    <w:rsid w:val="0047121F"/>
    <w:rsid w:val="0047407A"/>
    <w:rsid w:val="004751F5"/>
    <w:rsid w:val="00475213"/>
    <w:rsid w:val="00480422"/>
    <w:rsid w:val="004823CE"/>
    <w:rsid w:val="0048291B"/>
    <w:rsid w:val="00493BD7"/>
    <w:rsid w:val="004940A8"/>
    <w:rsid w:val="00496503"/>
    <w:rsid w:val="00496A50"/>
    <w:rsid w:val="004A694C"/>
    <w:rsid w:val="004B0890"/>
    <w:rsid w:val="004B7CC1"/>
    <w:rsid w:val="004C13B3"/>
    <w:rsid w:val="004D5E16"/>
    <w:rsid w:val="004F2568"/>
    <w:rsid w:val="005102F0"/>
    <w:rsid w:val="00514CA4"/>
    <w:rsid w:val="00520DE5"/>
    <w:rsid w:val="00523A91"/>
    <w:rsid w:val="00527022"/>
    <w:rsid w:val="00530C05"/>
    <w:rsid w:val="005315A1"/>
    <w:rsid w:val="005333DD"/>
    <w:rsid w:val="005359A3"/>
    <w:rsid w:val="00555FE8"/>
    <w:rsid w:val="00557524"/>
    <w:rsid w:val="00561D9C"/>
    <w:rsid w:val="00563867"/>
    <w:rsid w:val="00564E00"/>
    <w:rsid w:val="00565991"/>
    <w:rsid w:val="00575FCC"/>
    <w:rsid w:val="00577B49"/>
    <w:rsid w:val="005826D7"/>
    <w:rsid w:val="00595481"/>
    <w:rsid w:val="005A3AB2"/>
    <w:rsid w:val="005A7525"/>
    <w:rsid w:val="005B3D4E"/>
    <w:rsid w:val="005D3EA5"/>
    <w:rsid w:val="005F490B"/>
    <w:rsid w:val="005F5766"/>
    <w:rsid w:val="00624A87"/>
    <w:rsid w:val="0063292C"/>
    <w:rsid w:val="00640880"/>
    <w:rsid w:val="00645C16"/>
    <w:rsid w:val="00667096"/>
    <w:rsid w:val="0067352E"/>
    <w:rsid w:val="00690AC1"/>
    <w:rsid w:val="006B5543"/>
    <w:rsid w:val="006B7434"/>
    <w:rsid w:val="006D2332"/>
    <w:rsid w:val="006D78DE"/>
    <w:rsid w:val="006F245A"/>
    <w:rsid w:val="006F68BD"/>
    <w:rsid w:val="006F6BEA"/>
    <w:rsid w:val="0070075F"/>
    <w:rsid w:val="0070679F"/>
    <w:rsid w:val="007238FC"/>
    <w:rsid w:val="00725354"/>
    <w:rsid w:val="00732149"/>
    <w:rsid w:val="00732467"/>
    <w:rsid w:val="00735936"/>
    <w:rsid w:val="00742392"/>
    <w:rsid w:val="00757202"/>
    <w:rsid w:val="00784184"/>
    <w:rsid w:val="0078501E"/>
    <w:rsid w:val="007A1E9F"/>
    <w:rsid w:val="007A29C2"/>
    <w:rsid w:val="007A6E7E"/>
    <w:rsid w:val="007A6EA1"/>
    <w:rsid w:val="007B336F"/>
    <w:rsid w:val="007C6104"/>
    <w:rsid w:val="007F2FB6"/>
    <w:rsid w:val="00803E07"/>
    <w:rsid w:val="00806847"/>
    <w:rsid w:val="00810043"/>
    <w:rsid w:val="008154A2"/>
    <w:rsid w:val="008278CD"/>
    <w:rsid w:val="008435A6"/>
    <w:rsid w:val="00846BE3"/>
    <w:rsid w:val="00875C4F"/>
    <w:rsid w:val="00893E09"/>
    <w:rsid w:val="008A1AF7"/>
    <w:rsid w:val="008A273C"/>
    <w:rsid w:val="008C24FF"/>
    <w:rsid w:val="008C7945"/>
    <w:rsid w:val="008D4066"/>
    <w:rsid w:val="008D7AE1"/>
    <w:rsid w:val="008D7B47"/>
    <w:rsid w:val="008E4B1D"/>
    <w:rsid w:val="008F00DC"/>
    <w:rsid w:val="008F0C61"/>
    <w:rsid w:val="008F216F"/>
    <w:rsid w:val="008F32CF"/>
    <w:rsid w:val="00911757"/>
    <w:rsid w:val="009236A6"/>
    <w:rsid w:val="00935EB3"/>
    <w:rsid w:val="0094339F"/>
    <w:rsid w:val="00946392"/>
    <w:rsid w:val="00947B39"/>
    <w:rsid w:val="0095430D"/>
    <w:rsid w:val="0096051E"/>
    <w:rsid w:val="00967DFD"/>
    <w:rsid w:val="009710AE"/>
    <w:rsid w:val="00980BC8"/>
    <w:rsid w:val="0099280A"/>
    <w:rsid w:val="009946BB"/>
    <w:rsid w:val="009A3BF4"/>
    <w:rsid w:val="009A417A"/>
    <w:rsid w:val="009B0031"/>
    <w:rsid w:val="009B3FD2"/>
    <w:rsid w:val="009B5C90"/>
    <w:rsid w:val="009C4761"/>
    <w:rsid w:val="009D1828"/>
    <w:rsid w:val="009F1C8B"/>
    <w:rsid w:val="00A018CC"/>
    <w:rsid w:val="00A02555"/>
    <w:rsid w:val="00A203C6"/>
    <w:rsid w:val="00A2132B"/>
    <w:rsid w:val="00A25014"/>
    <w:rsid w:val="00A27CAC"/>
    <w:rsid w:val="00A31221"/>
    <w:rsid w:val="00A34389"/>
    <w:rsid w:val="00A4142C"/>
    <w:rsid w:val="00A50F28"/>
    <w:rsid w:val="00A546C0"/>
    <w:rsid w:val="00A63D9D"/>
    <w:rsid w:val="00A706C7"/>
    <w:rsid w:val="00A83EED"/>
    <w:rsid w:val="00A92DEB"/>
    <w:rsid w:val="00A92E1A"/>
    <w:rsid w:val="00AA463E"/>
    <w:rsid w:val="00AA5FE9"/>
    <w:rsid w:val="00AA6057"/>
    <w:rsid w:val="00AB1842"/>
    <w:rsid w:val="00AB2A96"/>
    <w:rsid w:val="00AC2CCF"/>
    <w:rsid w:val="00AC379A"/>
    <w:rsid w:val="00AC3D05"/>
    <w:rsid w:val="00AC7CFD"/>
    <w:rsid w:val="00AD0381"/>
    <w:rsid w:val="00B01A37"/>
    <w:rsid w:val="00B0290F"/>
    <w:rsid w:val="00B03DAA"/>
    <w:rsid w:val="00B04595"/>
    <w:rsid w:val="00B07651"/>
    <w:rsid w:val="00B14950"/>
    <w:rsid w:val="00B25083"/>
    <w:rsid w:val="00B264B6"/>
    <w:rsid w:val="00B348B1"/>
    <w:rsid w:val="00B51C07"/>
    <w:rsid w:val="00B54323"/>
    <w:rsid w:val="00B56BA3"/>
    <w:rsid w:val="00B607AC"/>
    <w:rsid w:val="00B86DBB"/>
    <w:rsid w:val="00B95A19"/>
    <w:rsid w:val="00BA06B4"/>
    <w:rsid w:val="00BA17EA"/>
    <w:rsid w:val="00BA2B3A"/>
    <w:rsid w:val="00BA7806"/>
    <w:rsid w:val="00BC0CE4"/>
    <w:rsid w:val="00BC35C9"/>
    <w:rsid w:val="00BD30B5"/>
    <w:rsid w:val="00BD6B00"/>
    <w:rsid w:val="00BE3FD9"/>
    <w:rsid w:val="00BE54BB"/>
    <w:rsid w:val="00BE6E8D"/>
    <w:rsid w:val="00BE7907"/>
    <w:rsid w:val="00BF5ED9"/>
    <w:rsid w:val="00C15B9C"/>
    <w:rsid w:val="00C15DEB"/>
    <w:rsid w:val="00C23F1D"/>
    <w:rsid w:val="00C45B3C"/>
    <w:rsid w:val="00C51AAB"/>
    <w:rsid w:val="00C54FBB"/>
    <w:rsid w:val="00C60A48"/>
    <w:rsid w:val="00C62764"/>
    <w:rsid w:val="00C64813"/>
    <w:rsid w:val="00C935B3"/>
    <w:rsid w:val="00C96BF2"/>
    <w:rsid w:val="00CA0753"/>
    <w:rsid w:val="00CA1CF6"/>
    <w:rsid w:val="00CA42F8"/>
    <w:rsid w:val="00CC0114"/>
    <w:rsid w:val="00CC0ED2"/>
    <w:rsid w:val="00CD6818"/>
    <w:rsid w:val="00CE1CA8"/>
    <w:rsid w:val="00CE3D13"/>
    <w:rsid w:val="00CE693B"/>
    <w:rsid w:val="00D04E24"/>
    <w:rsid w:val="00D13C68"/>
    <w:rsid w:val="00D1431E"/>
    <w:rsid w:val="00D23A1B"/>
    <w:rsid w:val="00D349BC"/>
    <w:rsid w:val="00D37A4A"/>
    <w:rsid w:val="00D450B5"/>
    <w:rsid w:val="00D47107"/>
    <w:rsid w:val="00D506DB"/>
    <w:rsid w:val="00D54637"/>
    <w:rsid w:val="00D63B75"/>
    <w:rsid w:val="00D71C36"/>
    <w:rsid w:val="00D759B1"/>
    <w:rsid w:val="00D841BF"/>
    <w:rsid w:val="00DA157A"/>
    <w:rsid w:val="00DA7FE7"/>
    <w:rsid w:val="00DB4A96"/>
    <w:rsid w:val="00DB614A"/>
    <w:rsid w:val="00DD08A6"/>
    <w:rsid w:val="00DE3514"/>
    <w:rsid w:val="00DF69B0"/>
    <w:rsid w:val="00E139D2"/>
    <w:rsid w:val="00E154CA"/>
    <w:rsid w:val="00E17BE3"/>
    <w:rsid w:val="00E20410"/>
    <w:rsid w:val="00E21DFD"/>
    <w:rsid w:val="00E523C2"/>
    <w:rsid w:val="00E67560"/>
    <w:rsid w:val="00E719B1"/>
    <w:rsid w:val="00E8067D"/>
    <w:rsid w:val="00E85AFF"/>
    <w:rsid w:val="00E9442B"/>
    <w:rsid w:val="00E96ECC"/>
    <w:rsid w:val="00EA5749"/>
    <w:rsid w:val="00EB462A"/>
    <w:rsid w:val="00EB6370"/>
    <w:rsid w:val="00EC3B78"/>
    <w:rsid w:val="00EC4969"/>
    <w:rsid w:val="00EF064B"/>
    <w:rsid w:val="00EF7150"/>
    <w:rsid w:val="00EF7A4D"/>
    <w:rsid w:val="00F02AE2"/>
    <w:rsid w:val="00F12983"/>
    <w:rsid w:val="00F14549"/>
    <w:rsid w:val="00F30A6A"/>
    <w:rsid w:val="00F30F74"/>
    <w:rsid w:val="00F40FE7"/>
    <w:rsid w:val="00F51079"/>
    <w:rsid w:val="00F52430"/>
    <w:rsid w:val="00F65484"/>
    <w:rsid w:val="00F65B11"/>
    <w:rsid w:val="00F731AB"/>
    <w:rsid w:val="00F77EC0"/>
    <w:rsid w:val="00F813AF"/>
    <w:rsid w:val="00F825C3"/>
    <w:rsid w:val="00F93D33"/>
    <w:rsid w:val="00F94E53"/>
    <w:rsid w:val="00F95C7C"/>
    <w:rsid w:val="00F97B01"/>
    <w:rsid w:val="00FA2C58"/>
    <w:rsid w:val="00FD36D4"/>
    <w:rsid w:val="00FE405C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2"/>
    </o:shapelayout>
  </w:shapeDefaults>
  <w:doNotEmbedSmartTags/>
  <w:decimalSymbol w:val=","/>
  <w:listSeparator w:val=";"/>
  <w14:docId w14:val="6D490B04"/>
  <w15:chartTrackingRefBased/>
  <w15:docId w15:val="{37AABCA8-6D6A-DC4B-AFFF-1FF677C8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513"/>
        <w:tab w:val="right" w:pos="8931"/>
      </w:tabs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080"/>
        <w:tab w:val="left" w:pos="5440"/>
      </w:tabs>
      <w:spacing w:line="220" w:lineRule="exact"/>
      <w:ind w:left="851"/>
      <w:jc w:val="both"/>
      <w:outlineLvl w:val="1"/>
    </w:pPr>
    <w:rPr>
      <w:rFonts w:ascii="RotisSemiSerif" w:hAnsi="RotisSemiSerif"/>
      <w:i/>
      <w:sz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5103"/>
      </w:tabs>
      <w:outlineLvl w:val="2"/>
    </w:pPr>
    <w:rPr>
      <w:rFonts w:ascii="Courier" w:hAnsi="Courier"/>
      <w:b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4820"/>
      </w:tabs>
      <w:outlineLvl w:val="3"/>
    </w:pPr>
    <w:rPr>
      <w:rFonts w:ascii="Trebuchet MS" w:hAnsi="Trebuchet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pPr>
      <w:shd w:val="clear" w:color="auto" w:fill="000080"/>
    </w:pPr>
    <w:rPr>
      <w:rFonts w:ascii="Geneva" w:hAnsi="Geneva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Courier" w:hAnsi="Courier"/>
      <w:sz w:val="20"/>
    </w:rPr>
  </w:style>
  <w:style w:type="paragraph" w:styleId="Corpodeltesto2">
    <w:name w:val="Body Text 2"/>
    <w:basedOn w:val="Normale"/>
    <w:rPr>
      <w:rFonts w:ascii="Courier" w:hAnsi="Courier"/>
      <w:sz w:val="20"/>
    </w:rPr>
  </w:style>
  <w:style w:type="paragraph" w:customStyle="1" w:styleId="catizone">
    <w:name w:val="catizone"/>
    <w:basedOn w:val="Normale"/>
    <w:autoRedefine/>
    <w:pPr>
      <w:tabs>
        <w:tab w:val="left" w:pos="5954"/>
        <w:tab w:val="left" w:pos="6521"/>
      </w:tabs>
      <w:ind w:left="1134" w:right="-1"/>
    </w:pPr>
    <w:rPr>
      <w:rFonts w:ascii="Univers 55" w:hAnsi="Univers 55"/>
      <w:sz w:val="20"/>
    </w:rPr>
  </w:style>
  <w:style w:type="paragraph" w:customStyle="1" w:styleId="titolobold">
    <w:name w:val="titolo bold"/>
    <w:basedOn w:val="Titolo3"/>
    <w:pPr>
      <w:pBdr>
        <w:top w:val="single" w:sz="4" w:space="1" w:color="auto"/>
      </w:pBdr>
      <w:tabs>
        <w:tab w:val="clear" w:pos="5103"/>
        <w:tab w:val="left" w:pos="6379"/>
      </w:tabs>
    </w:pPr>
  </w:style>
  <w:style w:type="paragraph" w:styleId="Rientrocorpodeltesto">
    <w:name w:val="Body Text Indent"/>
    <w:basedOn w:val="Normale"/>
    <w:pPr>
      <w:ind w:left="1701"/>
      <w:jc w:val="both"/>
    </w:pPr>
    <w:rPr>
      <w:rFonts w:ascii="Times New Roman" w:hAnsi="Times New Roman"/>
      <w:sz w:val="20"/>
    </w:rPr>
  </w:style>
  <w:style w:type="paragraph" w:customStyle="1" w:styleId="rotis">
    <w:name w:val="rotis"/>
    <w:basedOn w:val="Normale"/>
    <w:autoRedefine/>
    <w:pPr>
      <w:tabs>
        <w:tab w:val="left" w:pos="6521"/>
        <w:tab w:val="right" w:pos="7938"/>
      </w:tabs>
    </w:pPr>
    <w:rPr>
      <w:rFonts w:ascii="Trebuchet MS" w:hAnsi="Trebuchet MS"/>
      <w:b/>
      <w:color w:val="000000"/>
      <w:sz w:val="20"/>
      <w:lang w:val="en-GB"/>
    </w:rPr>
  </w:style>
  <w:style w:type="paragraph" w:styleId="Rientrocorpodeltesto2">
    <w:name w:val="Body Text Indent 2"/>
    <w:basedOn w:val="Normale"/>
    <w:pPr>
      <w:tabs>
        <w:tab w:val="left" w:pos="426"/>
        <w:tab w:val="left" w:pos="5387"/>
        <w:tab w:val="left" w:pos="6379"/>
      </w:tabs>
      <w:ind w:left="420" w:hanging="420"/>
    </w:pPr>
    <w:rPr>
      <w:rFonts w:ascii="Courier" w:hAnsi="Courier"/>
      <w:sz w:val="20"/>
    </w:rPr>
  </w:style>
  <w:style w:type="paragraph" w:styleId="Testonotaapidipagina">
    <w:name w:val="footnote text"/>
    <w:basedOn w:val="Normale"/>
    <w:rPr>
      <w:rFonts w:ascii="Verdana" w:eastAsia="Times New Roman" w:hAnsi="Verdana"/>
      <w:i/>
      <w:color w:val="FF0000"/>
      <w:sz w:val="20"/>
      <w:lang w:val="en-GB"/>
    </w:rPr>
  </w:style>
  <w:style w:type="character" w:styleId="Rimandonotaapidipagina">
    <w:name w:val="footnote referenc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0114"/>
    <w:rPr>
      <w:rFonts w:ascii="Lucida Grande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D841B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8FC"/>
    <w:rPr>
      <w:color w:val="605E5C"/>
      <w:shd w:val="clear" w:color="auto" w:fill="E1DFDD"/>
    </w:rPr>
  </w:style>
  <w:style w:type="character" w:customStyle="1" w:styleId="eop">
    <w:name w:val="eop"/>
    <w:basedOn w:val="Carpredefinitoparagrafo"/>
    <w:qFormat/>
    <w:rsid w:val="00A2132B"/>
  </w:style>
  <w:style w:type="paragraph" w:styleId="Paragrafoelenco">
    <w:name w:val="List Paragraph"/>
    <w:basedOn w:val="Normale"/>
    <w:uiPriority w:val="34"/>
    <w:qFormat/>
    <w:rsid w:val="00A2132B"/>
    <w:pPr>
      <w:suppressAutoHyphens/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qFormat/>
    <w:rsid w:val="00A2132B"/>
    <w:pPr>
      <w:suppressAutoHyphens/>
      <w:spacing w:beforeAutospacing="1" w:after="200" w:afterAutospacing="1"/>
    </w:pPr>
    <w:rPr>
      <w:rFonts w:ascii="Times New Roman" w:eastAsia="Times New Roman" w:hAnsi="Times New Roman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A2132B"/>
    <w:rPr>
      <w:rFonts w:cs="Times New Roman"/>
      <w:color w:val="0000FF"/>
      <w:u w:val="single"/>
    </w:rPr>
  </w:style>
  <w:style w:type="paragraph" w:customStyle="1" w:styleId="Pidi">
    <w:name w:val="Piè di"/>
    <w:basedOn w:val="Normale"/>
    <w:uiPriority w:val="99"/>
    <w:qFormat/>
    <w:rsid w:val="00A2132B"/>
    <w:pPr>
      <w:tabs>
        <w:tab w:val="center" w:pos="4986"/>
        <w:tab w:val="right" w:pos="9972"/>
      </w:tabs>
      <w:suppressAutoHyphens/>
    </w:pPr>
    <w:rPr>
      <w:rFonts w:ascii="Cambria" w:eastAsia="MS Mincho" w:hAnsi="Cambr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5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56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2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4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55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23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7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0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019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37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5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614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7942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344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749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7316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15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9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4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14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5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84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827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185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790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87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173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428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628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37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9952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44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63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6190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178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069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20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96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314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0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68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02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6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stro.ramunno@hom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legacoop-emilia-romagna.coop" TargetMode="External"/><Relationship Id="rId1" Type="http://schemas.openxmlformats.org/officeDocument/2006/relationships/hyperlink" Target="mailto:segreteria@legacoop-emilia-romagna.coo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legacoop-emilia-romagna.coop" TargetMode="External"/><Relationship Id="rId1" Type="http://schemas.openxmlformats.org/officeDocument/2006/relationships/hyperlink" Target="mailto:segreteria@legacoop-emilia-romagna.co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roberto/Lavori/INAREA/Legacoop/Legacoop_Manuale/Legacoop_esecutivi/B_Legacoop_Corrispondenza/B_01_LC_Primo_foglio_template/LC_Logo_segue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878D-9102-9C46-A366-CC7A8C4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/>
  <LinksUpToDate>false</LinksUpToDate>
  <CharactersWithSpaces>5284</CharactersWithSpaces>
  <SharedDoc>false</SharedDoc>
  <HLinks>
    <vt:vector size="18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http://www.salini-impregilo.com/</vt:lpwstr>
      </vt:variant>
      <vt:variant>
        <vt:lpwstr/>
      </vt:variant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mailto:info@salini-impregilo.com</vt:lpwstr>
      </vt:variant>
      <vt:variant>
        <vt:lpwstr/>
      </vt:variant>
      <vt:variant>
        <vt:i4>4063271</vt:i4>
      </vt:variant>
      <vt:variant>
        <vt:i4>-1</vt:i4>
      </vt:variant>
      <vt:variant>
        <vt:i4>2099</vt:i4>
      </vt:variant>
      <vt:variant>
        <vt:i4>1</vt:i4>
      </vt:variant>
      <vt:variant>
        <vt:lpwstr>Roberto:Users:roberto:Lavori:Salini_Impregilo:Manuale:SI_Esecutivi:B_Esecutivi:CI_template:SaliniImpregilo.jpg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mario catizone</dc:creator>
  <cp:keywords/>
  <cp:lastModifiedBy>Ramunno Silvestro</cp:lastModifiedBy>
  <cp:revision>34</cp:revision>
  <cp:lastPrinted>2014-01-27T09:24:00Z</cp:lastPrinted>
  <dcterms:created xsi:type="dcterms:W3CDTF">2024-10-23T15:22:00Z</dcterms:created>
  <dcterms:modified xsi:type="dcterms:W3CDTF">2025-04-10T10:53:00Z</dcterms:modified>
</cp:coreProperties>
</file>